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6757" w:rsidRDefault="0032307B">
      <w:pPr>
        <w:spacing w:after="0"/>
        <w:ind w:left="-1440" w:right="10460"/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br w:type="page"/>
      </w:r>
    </w:p>
    <w:p w:rsidR="00C36757" w:rsidRDefault="0032307B" w:rsidP="0032307B">
      <w:pPr>
        <w:spacing w:after="0"/>
        <w:ind w:right="10460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6500" cy="106807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56500" cy="106807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C36757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757"/>
    <w:rsid w:val="0032307B"/>
    <w:rsid w:val="00C3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EACA028-53B2-44A4-B78E-F652A2EF1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Automatically generated PDF from existing images.</dc:title>
  <dc:subject>Images converted to PDF format.</dc:subject>
  <dc:creator>o.anishenko</dc:creator>
  <cp:keywords>MRVF74F.jpg, MRVF74F1.jpg, MRVF74F2.jpg</cp:keywords>
  <cp:lastModifiedBy>Иовлева Мария Викторовна</cp:lastModifiedBy>
  <cp:revision>2</cp:revision>
  <dcterms:created xsi:type="dcterms:W3CDTF">2017-03-15T11:12:00Z</dcterms:created>
  <dcterms:modified xsi:type="dcterms:W3CDTF">2017-03-15T11:12:00Z</dcterms:modified>
</cp:coreProperties>
</file>