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CD6002" w:rsidRDefault="00CD6002" w:rsidP="00CD6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7082">
        <w:rPr>
          <w:rFonts w:ascii="Times New Roman" w:hAnsi="Times New Roman" w:cs="Times New Roman"/>
          <w:sz w:val="24"/>
          <w:szCs w:val="24"/>
        </w:rPr>
        <w:t>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B3B67" w:rsidRPr="00CD6002">
        <w:rPr>
          <w:rFonts w:ascii="Times New Roman" w:hAnsi="Times New Roman" w:cs="Times New Roman"/>
          <w:sz w:val="24"/>
          <w:szCs w:val="24"/>
        </w:rPr>
        <w:t>«Подготовка, утверждение и выдача градостроительных планов земельных участков».</w:t>
      </w:r>
    </w:p>
    <w:p w:rsidR="006B3B67" w:rsidRPr="00CD6002" w:rsidRDefault="00CD6002" w:rsidP="00CD6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6B3B67" w:rsidRPr="00CD6002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B3B67" w:rsidRPr="00F7779E" w:rsidRDefault="00CD6002" w:rsidP="00CD6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B67" w:rsidRPr="00CD6002">
        <w:rPr>
          <w:rFonts w:ascii="Times New Roman" w:hAnsi="Times New Roman" w:cs="Times New Roman"/>
          <w:sz w:val="24"/>
          <w:szCs w:val="24"/>
        </w:rPr>
        <w:t>- р</w:t>
      </w:r>
      <w:r w:rsidR="006B3B67" w:rsidRPr="00F7779E">
        <w:rPr>
          <w:rFonts w:ascii="Times New Roman" w:hAnsi="Times New Roman" w:cs="Times New Roman"/>
          <w:sz w:val="24"/>
          <w:szCs w:val="24"/>
        </w:rPr>
        <w:t>ешение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6B3B67" w:rsidRPr="00F7779E" w:rsidRDefault="00CD6002" w:rsidP="00CD6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79E">
        <w:rPr>
          <w:rFonts w:ascii="Times New Roman" w:hAnsi="Times New Roman" w:cs="Times New Roman"/>
          <w:sz w:val="24"/>
          <w:szCs w:val="24"/>
        </w:rPr>
        <w:t xml:space="preserve">   </w:t>
      </w:r>
      <w:r w:rsidR="009B6029" w:rsidRPr="00F7779E">
        <w:rPr>
          <w:rFonts w:ascii="Times New Roman" w:hAnsi="Times New Roman" w:cs="Times New Roman"/>
          <w:sz w:val="24"/>
          <w:szCs w:val="24"/>
        </w:rPr>
        <w:tab/>
      </w:r>
      <w:r w:rsidR="006B3B67" w:rsidRPr="00F7779E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городского округа Щербинка в городе Москве от 27.07.2015 № 287, утверждающее Порядок разработки и утверждения Административных регламентов предоставления муниципальных услуг. </w:t>
      </w:r>
    </w:p>
    <w:p w:rsidR="00137B8E" w:rsidRPr="00F7779E" w:rsidRDefault="00CD6002" w:rsidP="00CD6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79E">
        <w:rPr>
          <w:rFonts w:ascii="Times New Roman" w:hAnsi="Times New Roman" w:cs="Times New Roman"/>
          <w:sz w:val="24"/>
          <w:szCs w:val="24"/>
        </w:rPr>
        <w:t xml:space="preserve">   </w:t>
      </w:r>
      <w:r w:rsidR="009B6029" w:rsidRPr="00F7779E">
        <w:rPr>
          <w:rFonts w:ascii="Times New Roman" w:hAnsi="Times New Roman" w:cs="Times New Roman"/>
          <w:sz w:val="24"/>
          <w:szCs w:val="24"/>
        </w:rPr>
        <w:tab/>
      </w:r>
      <w:r w:rsidR="00137B8E" w:rsidRPr="00F7779E">
        <w:rPr>
          <w:rFonts w:ascii="Times New Roman" w:hAnsi="Times New Roman" w:cs="Times New Roman"/>
          <w:sz w:val="24"/>
          <w:szCs w:val="24"/>
        </w:rPr>
        <w:t>- Устав го</w:t>
      </w:r>
      <w:r w:rsidR="00F7779E" w:rsidRPr="00F7779E">
        <w:rPr>
          <w:rFonts w:ascii="Times New Roman" w:hAnsi="Times New Roman" w:cs="Times New Roman"/>
          <w:sz w:val="24"/>
          <w:szCs w:val="24"/>
        </w:rPr>
        <w:t>родского округа Щербинка</w:t>
      </w:r>
    </w:p>
    <w:p w:rsidR="00D065E3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2F7082">
        <w:rPr>
          <w:rFonts w:ascii="Times New Roman" w:hAnsi="Times New Roman" w:cs="Times New Roman"/>
          <w:sz w:val="24"/>
          <w:szCs w:val="24"/>
        </w:rPr>
        <w:t xml:space="preserve">Управление строительства и архитектуры </w:t>
      </w:r>
      <w:r w:rsidR="003546DF">
        <w:rPr>
          <w:rFonts w:ascii="Times New Roman" w:hAnsi="Times New Roman" w:cs="Times New Roman"/>
          <w:sz w:val="24"/>
          <w:szCs w:val="24"/>
        </w:rPr>
        <w:t>Администраци</w:t>
      </w:r>
      <w:r w:rsidR="002F7082">
        <w:rPr>
          <w:rFonts w:ascii="Times New Roman" w:hAnsi="Times New Roman" w:cs="Times New Roman"/>
          <w:sz w:val="24"/>
          <w:szCs w:val="24"/>
        </w:rPr>
        <w:t>и</w:t>
      </w:r>
      <w:r w:rsidR="003546DF">
        <w:rPr>
          <w:rFonts w:ascii="Times New Roman" w:hAnsi="Times New Roman" w:cs="Times New Roman"/>
          <w:sz w:val="24"/>
          <w:szCs w:val="24"/>
        </w:rPr>
        <w:t xml:space="preserve"> городского округа Щербинка.</w:t>
      </w:r>
    </w:p>
    <w:p w:rsidR="003546DF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3546DF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="003546DF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3546DF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137B8E">
        <w:rPr>
          <w:rFonts w:ascii="Times New Roman" w:hAnsi="Times New Roman" w:cs="Times New Roman"/>
          <w:sz w:val="24"/>
          <w:szCs w:val="24"/>
        </w:rPr>
        <w:t>» № 6 (124) от 31.03.2016 г.</w:t>
      </w:r>
    </w:p>
    <w:p w:rsidR="00137B8E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F30832">
        <w:rPr>
          <w:rFonts w:ascii="Times New Roman" w:hAnsi="Times New Roman" w:cs="Times New Roman"/>
          <w:sz w:val="24"/>
          <w:szCs w:val="24"/>
        </w:rPr>
        <w:t xml:space="preserve">108852, город Москва, город Щербинка, улица Железнодорожная, дом 4, </w:t>
      </w:r>
      <w:r w:rsidR="002F7082">
        <w:rPr>
          <w:rFonts w:ascii="Times New Roman" w:hAnsi="Times New Roman" w:cs="Times New Roman"/>
          <w:sz w:val="24"/>
          <w:szCs w:val="24"/>
        </w:rPr>
        <w:t>комнаты</w:t>
      </w:r>
      <w:r w:rsidR="00F30832">
        <w:rPr>
          <w:rFonts w:ascii="Times New Roman" w:hAnsi="Times New Roman" w:cs="Times New Roman"/>
          <w:sz w:val="24"/>
          <w:szCs w:val="24"/>
        </w:rPr>
        <w:t xml:space="preserve"> 5,</w:t>
      </w:r>
      <w:r w:rsidR="002F7082">
        <w:rPr>
          <w:rFonts w:ascii="Times New Roman" w:hAnsi="Times New Roman" w:cs="Times New Roman"/>
          <w:sz w:val="24"/>
          <w:szCs w:val="24"/>
        </w:rPr>
        <w:t xml:space="preserve"> </w:t>
      </w:r>
      <w:r w:rsidR="00F30832">
        <w:rPr>
          <w:rFonts w:ascii="Times New Roman" w:hAnsi="Times New Roman" w:cs="Times New Roman"/>
          <w:sz w:val="24"/>
          <w:szCs w:val="24"/>
        </w:rPr>
        <w:t>9.</w:t>
      </w:r>
    </w:p>
    <w:p w:rsidR="00CD6002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выдача заявителю зарегистрированного Управлением</w:t>
      </w:r>
      <w:r w:rsidR="009B6029">
        <w:rPr>
          <w:rFonts w:ascii="Times New Roman" w:hAnsi="Times New Roman" w:cs="Times New Roman"/>
          <w:sz w:val="24"/>
          <w:szCs w:val="24"/>
        </w:rPr>
        <w:t xml:space="preserve"> и утвержденного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 градостроительного плана земельного участка;</w:t>
      </w:r>
    </w:p>
    <w:p w:rsidR="00CD6002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выдача заявителю решения об отказе в предоставлении муниципальной услуги.</w:t>
      </w:r>
    </w:p>
    <w:p w:rsidR="00CD6002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экземпляр градостроительного плана земельного участка и экземпляр постановления Администрации городского округа Щербинка об утверждении градостроительного плана земельного участка;</w:t>
      </w:r>
    </w:p>
    <w:p w:rsidR="00CD6002" w:rsidRDefault="00CD6002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решение об отказе в предоставлении муниципальной услуги.</w:t>
      </w:r>
    </w:p>
    <w:p w:rsidR="00CD6002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9D6736">
        <w:rPr>
          <w:rFonts w:ascii="Times New Roman" w:hAnsi="Times New Roman" w:cs="Times New Roman"/>
          <w:sz w:val="24"/>
          <w:szCs w:val="24"/>
        </w:rPr>
        <w:t>В качестве заявителей могут выступать физические и юридические лица. 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Федерации.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Путем консультации по справочным телефонам специал</w:t>
      </w:r>
      <w:r w:rsidR="009B6029">
        <w:rPr>
          <w:rFonts w:ascii="Times New Roman" w:hAnsi="Times New Roman" w:cs="Times New Roman"/>
          <w:sz w:val="24"/>
          <w:szCs w:val="24"/>
        </w:rPr>
        <w:t xml:space="preserve">истами Управления строительства </w:t>
      </w:r>
      <w:r>
        <w:rPr>
          <w:rFonts w:ascii="Times New Roman" w:hAnsi="Times New Roman" w:cs="Times New Roman"/>
          <w:sz w:val="24"/>
          <w:szCs w:val="24"/>
        </w:rPr>
        <w:t>и архитектуры Администрации городского округа Щербинка, оказывающими муниципальную услугу;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путем размещения настоящего регламента на официальном сайте Администрации городского округа Щербинка </w:t>
      </w:r>
      <w:hyperlink r:id="rId6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D6736" w:rsidRPr="002F7082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Pr="002F708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исчисляется со дня, следующего за днем регистрации заявления, и не может превышать 30 дней.</w:t>
      </w:r>
    </w:p>
    <w:p w:rsidR="009B6029" w:rsidRPr="002F7082" w:rsidRDefault="009B6029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82">
        <w:rPr>
          <w:rFonts w:ascii="Times New Roman" w:hAnsi="Times New Roman" w:cs="Times New Roman"/>
          <w:sz w:val="24"/>
          <w:szCs w:val="24"/>
        </w:rPr>
        <w:t xml:space="preserve">11. </w:t>
      </w:r>
      <w:r w:rsidR="001D5772" w:rsidRPr="002F7082">
        <w:rPr>
          <w:rFonts w:ascii="Times New Roman" w:hAnsi="Times New Roman" w:cs="Times New Roman"/>
          <w:sz w:val="24"/>
          <w:szCs w:val="24"/>
        </w:rPr>
        <w:tab/>
        <w:t>- текст в заявлении о выдаче ГПЗУ не поддается прочтению либо отсутствует;</w:t>
      </w:r>
    </w:p>
    <w:p w:rsidR="001D5772" w:rsidRDefault="001D577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82">
        <w:rPr>
          <w:rFonts w:ascii="Times New Roman" w:hAnsi="Times New Roman" w:cs="Times New Roman"/>
          <w:sz w:val="24"/>
          <w:szCs w:val="24"/>
        </w:rPr>
        <w:tab/>
        <w:t xml:space="preserve">- предоставленные документы не соответствуют </w:t>
      </w:r>
      <w:r>
        <w:rPr>
          <w:rFonts w:ascii="Times New Roman" w:hAnsi="Times New Roman" w:cs="Times New Roman"/>
          <w:sz w:val="24"/>
          <w:szCs w:val="24"/>
        </w:rPr>
        <w:t>требованием, предъявляемым к ним законодательством (имеются исправления, повреждения, отсутствуют печати).</w:t>
      </w:r>
    </w:p>
    <w:p w:rsidR="001D5772" w:rsidRDefault="001D577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- заявление о выдаче ГПЗУ на имя Главы Администрации городского округа Щербинка;</w:t>
      </w:r>
    </w:p>
    <w:p w:rsidR="001D5772" w:rsidRDefault="001D577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выписка из Единого государственного реестра юридических лиц (для юридических лиц), Единого государственного реестра индивидуальных предпринимателей (для ИП), копии паспорта или иного документа, удостоверяющего личность заявителя (для физических лиц);</w:t>
      </w:r>
    </w:p>
    <w:p w:rsidR="001D5772" w:rsidRDefault="001D577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копии документов, подтверждающих полномочия представителя;</w:t>
      </w:r>
    </w:p>
    <w:p w:rsidR="001D5772" w:rsidRDefault="001D577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правоустанавливающий документ на земельный участок и (или) выписка из ЕГРП на недвижимое имущество и сделок с ним</w:t>
      </w:r>
      <w:r w:rsidR="00190F21">
        <w:rPr>
          <w:rFonts w:ascii="Times New Roman" w:hAnsi="Times New Roman" w:cs="Times New Roman"/>
          <w:sz w:val="24"/>
          <w:szCs w:val="24"/>
        </w:rPr>
        <w:t xml:space="preserve"> в отношении прав на земельный участок (действительна в течение одного месяца);</w:t>
      </w:r>
    </w:p>
    <w:p w:rsidR="00190F21" w:rsidRDefault="00190F2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копия кадастровой выписки на земельный участок КВ.1-КВ.6;</w:t>
      </w:r>
    </w:p>
    <w:p w:rsidR="00190F21" w:rsidRDefault="00190F2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копии кадастрового или технического паспортов на объекты капитального строительства или объекты, не завершенные строительством, расположенные на территории земельного участка (при наличии таких объектов);</w:t>
      </w:r>
    </w:p>
    <w:p w:rsidR="00190F21" w:rsidRDefault="00190F2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копии свидетельств о государственной регистрации права на объекты капитального строительства ил объекты, не завершенные строительством, расположенные на территории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земельного участка, и (или) выписка из ЕГРП на недвижимое имущество и сделок с ним в отношении прав на объекты;</w:t>
      </w:r>
    </w:p>
    <w:p w:rsidR="00190F21" w:rsidRDefault="00190F2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материалы действующей (актуализированной) топографической съемки на территорию земельного участка в бумажном и электронном виде с нанесенными на ней схемой расположения земельного участка в окружении смежно расположенных земельных участков, границами земельного участка, координатами поворотных точек, а также обозначением сетей инженерно-технического обеспечения, существующих объектов капитального строительства и не завершенного строительством объектов при их наличии;</w:t>
      </w:r>
      <w:proofErr w:type="gramEnd"/>
    </w:p>
    <w:p w:rsidR="00190F21" w:rsidRDefault="00190F2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проект чертежа градостроительного плана земельного участка, выполненного сторонней организацией.</w:t>
      </w:r>
    </w:p>
    <w:p w:rsidR="00190F21" w:rsidRDefault="00190F2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D5763B">
        <w:rPr>
          <w:rFonts w:ascii="Times New Roman" w:hAnsi="Times New Roman" w:cs="Times New Roman"/>
          <w:sz w:val="24"/>
          <w:szCs w:val="24"/>
        </w:rPr>
        <w:t>Возможно</w:t>
      </w:r>
      <w:r w:rsidR="002F7082">
        <w:rPr>
          <w:rFonts w:ascii="Times New Roman" w:hAnsi="Times New Roman" w:cs="Times New Roman"/>
          <w:sz w:val="24"/>
          <w:szCs w:val="24"/>
        </w:rPr>
        <w:t>сть</w:t>
      </w:r>
      <w:r w:rsidR="00D5763B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2F7082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BD3B35" w:rsidRDefault="00BD3B3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- прием заявления и документов (информации), необходимых для предоставления муниципальной услуги;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формирование и подготовка результата предоставления муниципальной услуги;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выдача заявителю документов, подтверждающих предоставление муниципальной услуги (отказ в предоставлении муниципальной услуги).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Справочные телефоны: 8(495) 867-07-27, 8(495) 867-07-85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7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сотрудниками Управления осуществляется: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Главой Администрации городского округа Щербинка;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административного регламента</w:t>
      </w:r>
      <w:r w:rsidR="00C54DF2">
        <w:rPr>
          <w:rFonts w:ascii="Times New Roman" w:hAnsi="Times New Roman" w:cs="Times New Roman"/>
          <w:sz w:val="24"/>
          <w:szCs w:val="24"/>
        </w:rPr>
        <w:t>, иных нормативных правовых актов РФ, муниципальных правовых актов городского округа Щербинка.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DF42DE">
        <w:rPr>
          <w:rFonts w:ascii="Times New Roman" w:hAnsi="Times New Roman" w:cs="Times New Roman"/>
          <w:sz w:val="24"/>
          <w:szCs w:val="24"/>
        </w:rPr>
        <w:t>-----------------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9A584C">
        <w:rPr>
          <w:rFonts w:ascii="Times New Roman" w:hAnsi="Times New Roman" w:cs="Times New Roman"/>
          <w:sz w:val="24"/>
          <w:szCs w:val="24"/>
        </w:rPr>
        <w:t>14.03.2016 г.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2F7082">
        <w:rPr>
          <w:rFonts w:ascii="Times New Roman" w:hAnsi="Times New Roman" w:cs="Times New Roman"/>
          <w:sz w:val="24"/>
          <w:szCs w:val="24"/>
        </w:rPr>
        <w:t>Сведения о внесении изменений в нормативный правовой акт отсутствуют.</w:t>
      </w:r>
    </w:p>
    <w:p w:rsidR="005A7651" w:rsidRPr="00C833C5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="002F7082">
        <w:rPr>
          <w:rFonts w:ascii="Times New Roman" w:hAnsi="Times New Roman" w:cs="Times New Roman"/>
          <w:sz w:val="24"/>
          <w:szCs w:val="24"/>
        </w:rPr>
        <w:t xml:space="preserve">Сведения о дате </w:t>
      </w:r>
      <w:proofErr w:type="gramStart"/>
      <w:r w:rsidR="002F7082"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 w:rsidR="002F7082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P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137B8E"/>
    <w:rsid w:val="00190F21"/>
    <w:rsid w:val="001D5772"/>
    <w:rsid w:val="00275F48"/>
    <w:rsid w:val="002F7082"/>
    <w:rsid w:val="003546DF"/>
    <w:rsid w:val="005A7651"/>
    <w:rsid w:val="006B3B67"/>
    <w:rsid w:val="00971AE2"/>
    <w:rsid w:val="009A584C"/>
    <w:rsid w:val="009B6029"/>
    <w:rsid w:val="009D6736"/>
    <w:rsid w:val="00AD1F1D"/>
    <w:rsid w:val="00BD3B35"/>
    <w:rsid w:val="00C17476"/>
    <w:rsid w:val="00C54DF2"/>
    <w:rsid w:val="00C833C5"/>
    <w:rsid w:val="00CD6002"/>
    <w:rsid w:val="00CF678C"/>
    <w:rsid w:val="00D065E3"/>
    <w:rsid w:val="00D5763B"/>
    <w:rsid w:val="00DF42DE"/>
    <w:rsid w:val="00F30832"/>
    <w:rsid w:val="00F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erbinka@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erbinka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Елена Петрова</cp:lastModifiedBy>
  <cp:revision>2</cp:revision>
  <dcterms:created xsi:type="dcterms:W3CDTF">2016-04-21T11:00:00Z</dcterms:created>
  <dcterms:modified xsi:type="dcterms:W3CDTF">2016-04-21T11:00:00Z</dcterms:modified>
</cp:coreProperties>
</file>