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FD3" w:rsidRDefault="00D95F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D95FD3" w:rsidRPr="00D95FD3" w:rsidRDefault="00D95F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bookmarkStart w:id="0" w:name="Par1"/>
      <w:bookmarkEnd w:id="0"/>
      <w:r w:rsidRPr="00D95FD3">
        <w:rPr>
          <w:rFonts w:ascii="Times New Roman" w:hAnsi="Times New Roman" w:cs="Times New Roman"/>
          <w:b/>
          <w:bCs/>
        </w:rPr>
        <w:t>ПРАВИТЕЛЬСТВО МОСКВЫ</w:t>
      </w:r>
    </w:p>
    <w:p w:rsidR="00D95FD3" w:rsidRPr="00D95FD3" w:rsidRDefault="00D95F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95FD3" w:rsidRPr="00D95FD3" w:rsidRDefault="00D95F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95FD3">
        <w:rPr>
          <w:rFonts w:ascii="Times New Roman" w:hAnsi="Times New Roman" w:cs="Times New Roman"/>
          <w:b/>
          <w:bCs/>
        </w:rPr>
        <w:t>РАСПОРЯЖЕНИЕ</w:t>
      </w:r>
    </w:p>
    <w:p w:rsidR="00D95FD3" w:rsidRPr="00D95FD3" w:rsidRDefault="00D95F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95FD3">
        <w:rPr>
          <w:rFonts w:ascii="Times New Roman" w:hAnsi="Times New Roman" w:cs="Times New Roman"/>
          <w:b/>
          <w:bCs/>
        </w:rPr>
        <w:t>от 3 ноября 2004 г. N 2196-РП</w:t>
      </w:r>
    </w:p>
    <w:p w:rsidR="00D95FD3" w:rsidRPr="00D95FD3" w:rsidRDefault="00D95F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95FD3" w:rsidRPr="00D95FD3" w:rsidRDefault="00D95F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95FD3">
        <w:rPr>
          <w:rFonts w:ascii="Times New Roman" w:hAnsi="Times New Roman" w:cs="Times New Roman"/>
          <w:b/>
          <w:bCs/>
        </w:rPr>
        <w:t>ОБ УСИЛЕНИИ МЕР БЕЗОПАСНОСТИ НА КРУПНЫХ ОБЪЕКТАХ</w:t>
      </w:r>
    </w:p>
    <w:p w:rsidR="00D95FD3" w:rsidRPr="00D95FD3" w:rsidRDefault="00D95F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95FD3">
        <w:rPr>
          <w:rFonts w:ascii="Times New Roman" w:hAnsi="Times New Roman" w:cs="Times New Roman"/>
          <w:b/>
          <w:bCs/>
        </w:rPr>
        <w:t>ПОТРЕБИТЕЛЬСКОГО РЫНКА И УСЛУГ В МОСКВЕ</w:t>
      </w:r>
    </w:p>
    <w:p w:rsidR="00D95FD3" w:rsidRPr="00D95FD3" w:rsidRDefault="00D95F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95FD3" w:rsidRPr="00D95FD3" w:rsidRDefault="00D95F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D95FD3">
        <w:rPr>
          <w:rFonts w:ascii="Times New Roman" w:hAnsi="Times New Roman" w:cs="Times New Roman"/>
        </w:rPr>
        <w:t xml:space="preserve">(в ред. </w:t>
      </w:r>
      <w:hyperlink r:id="rId5" w:history="1">
        <w:r w:rsidRPr="00D95FD3">
          <w:rPr>
            <w:rFonts w:ascii="Times New Roman" w:hAnsi="Times New Roman" w:cs="Times New Roman"/>
            <w:color w:val="0000FF"/>
          </w:rPr>
          <w:t>распоряжения</w:t>
        </w:r>
      </w:hyperlink>
      <w:r w:rsidRPr="00D95FD3">
        <w:rPr>
          <w:rFonts w:ascii="Times New Roman" w:hAnsi="Times New Roman" w:cs="Times New Roman"/>
        </w:rPr>
        <w:t xml:space="preserve"> Правительства Москвы</w:t>
      </w:r>
      <w:proofErr w:type="gramEnd"/>
    </w:p>
    <w:p w:rsidR="00D95FD3" w:rsidRPr="00D95FD3" w:rsidRDefault="00D95F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95FD3">
        <w:rPr>
          <w:rFonts w:ascii="Times New Roman" w:hAnsi="Times New Roman" w:cs="Times New Roman"/>
        </w:rPr>
        <w:t>от 01.07.2010 N 1347-РП)</w:t>
      </w:r>
    </w:p>
    <w:p w:rsidR="00D95FD3" w:rsidRPr="00D95FD3" w:rsidRDefault="00D95F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95FD3" w:rsidRPr="00D95FD3" w:rsidRDefault="00D95F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D95FD3">
        <w:rPr>
          <w:rFonts w:ascii="Times New Roman" w:hAnsi="Times New Roman" w:cs="Times New Roman"/>
        </w:rPr>
        <w:t>В целях создания надежной защиты крупных объектов розничной торговли, общественного питания и рынков с массовым пребыванием населения, совершенствования координации и повышения эффективности взаимодействия органов исполнительной власти города Москвы с силовыми и правоохранительными органами при проведении мероприятий по предупреждению и ликвидации последствий актов терроризма, экстремизма и других антиобщественных проявлений и во исполнение Федеральных законов от 25.07.98 N 130-ФЗ "</w:t>
      </w:r>
      <w:hyperlink r:id="rId6" w:history="1">
        <w:r w:rsidRPr="00D95FD3">
          <w:rPr>
            <w:rFonts w:ascii="Times New Roman" w:hAnsi="Times New Roman" w:cs="Times New Roman"/>
            <w:color w:val="0000FF"/>
          </w:rPr>
          <w:t>О борьбе</w:t>
        </w:r>
      </w:hyperlink>
      <w:r w:rsidRPr="00D95FD3">
        <w:rPr>
          <w:rFonts w:ascii="Times New Roman" w:hAnsi="Times New Roman" w:cs="Times New Roman"/>
        </w:rPr>
        <w:t xml:space="preserve"> с</w:t>
      </w:r>
      <w:proofErr w:type="gramEnd"/>
      <w:r w:rsidRPr="00D95FD3">
        <w:rPr>
          <w:rFonts w:ascii="Times New Roman" w:hAnsi="Times New Roman" w:cs="Times New Roman"/>
        </w:rPr>
        <w:t xml:space="preserve"> терроризмом", от 25.07.2002 N 114-ФЗ "</w:t>
      </w:r>
      <w:hyperlink r:id="rId7" w:history="1">
        <w:r w:rsidRPr="00D95FD3">
          <w:rPr>
            <w:rFonts w:ascii="Times New Roman" w:hAnsi="Times New Roman" w:cs="Times New Roman"/>
            <w:color w:val="0000FF"/>
          </w:rPr>
          <w:t>О противодействии</w:t>
        </w:r>
      </w:hyperlink>
      <w:r w:rsidRPr="00D95FD3">
        <w:rPr>
          <w:rFonts w:ascii="Times New Roman" w:hAnsi="Times New Roman" w:cs="Times New Roman"/>
        </w:rPr>
        <w:t xml:space="preserve"> экстремистской деятельности" и </w:t>
      </w:r>
      <w:hyperlink r:id="rId8" w:history="1">
        <w:r w:rsidRPr="00D95FD3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D95FD3">
        <w:rPr>
          <w:rFonts w:ascii="Times New Roman" w:hAnsi="Times New Roman" w:cs="Times New Roman"/>
        </w:rPr>
        <w:t xml:space="preserve"> Правительства Москвы от 20.04.2004 N 245-ПП "О Городской целевой программе развития потребительского рынка и услуг города Москвы на 2004-2005 годы":</w:t>
      </w:r>
    </w:p>
    <w:p w:rsidR="00D95FD3" w:rsidRPr="00D95FD3" w:rsidRDefault="00D95F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95FD3">
        <w:rPr>
          <w:rFonts w:ascii="Times New Roman" w:hAnsi="Times New Roman" w:cs="Times New Roman"/>
        </w:rPr>
        <w:t>1. Согласиться с предложением Департамента потребительского рынка и услуг города Москвы и Управления по работе с органами обеспечения безопасности Правительства Москвы о целесообразности введения до конца 2004 года на крупных объектах розничной торговли, общественного питания и рынках (далее - крупные объекты) паспорта безопасности.</w:t>
      </w:r>
    </w:p>
    <w:p w:rsidR="00D95FD3" w:rsidRPr="00D95FD3" w:rsidRDefault="00D95F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" w:name="Par14"/>
      <w:bookmarkEnd w:id="1"/>
      <w:r w:rsidRPr="00D95FD3">
        <w:rPr>
          <w:rFonts w:ascii="Times New Roman" w:hAnsi="Times New Roman" w:cs="Times New Roman"/>
        </w:rPr>
        <w:t xml:space="preserve">2. </w:t>
      </w:r>
      <w:proofErr w:type="gramStart"/>
      <w:r w:rsidRPr="00D95FD3">
        <w:rPr>
          <w:rFonts w:ascii="Times New Roman" w:hAnsi="Times New Roman" w:cs="Times New Roman"/>
        </w:rPr>
        <w:t xml:space="preserve">Принять к сведению разработанные Департаментом потребительского рынка и услуг города Москвы по согласованию с Управлением Федеральной службы безопасности Российской Федерации по г. Москве и Московской области (далее - УФСБ РФ по г. Москве и Московской области), ГУВД г. Москвы, Главным управлением ГОЧС Москвы </w:t>
      </w:r>
      <w:hyperlink w:anchor="Par36" w:history="1">
        <w:r w:rsidRPr="00D95FD3">
          <w:rPr>
            <w:rFonts w:ascii="Times New Roman" w:hAnsi="Times New Roman" w:cs="Times New Roman"/>
            <w:color w:val="0000FF"/>
          </w:rPr>
          <w:t>Методические рекомендации</w:t>
        </w:r>
      </w:hyperlink>
      <w:r w:rsidRPr="00D95FD3">
        <w:rPr>
          <w:rFonts w:ascii="Times New Roman" w:hAnsi="Times New Roman" w:cs="Times New Roman"/>
        </w:rPr>
        <w:t xml:space="preserve"> по разработке типового паспорта безопасности крупных объектов розничной торговли, общественного питания и рынков (приложение).</w:t>
      </w:r>
      <w:proofErr w:type="gramEnd"/>
    </w:p>
    <w:p w:rsidR="00D95FD3" w:rsidRPr="00D95FD3" w:rsidRDefault="00D95F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95FD3">
        <w:rPr>
          <w:rFonts w:ascii="Times New Roman" w:hAnsi="Times New Roman" w:cs="Times New Roman"/>
        </w:rPr>
        <w:t xml:space="preserve">3. Департаменту потребительского рынка и услуг города Москвы совместно с префектурами административных округов города Москвы в соответствии с </w:t>
      </w:r>
      <w:hyperlink w:anchor="Par14" w:history="1">
        <w:r w:rsidRPr="00D95FD3">
          <w:rPr>
            <w:rFonts w:ascii="Times New Roman" w:hAnsi="Times New Roman" w:cs="Times New Roman"/>
            <w:color w:val="0000FF"/>
          </w:rPr>
          <w:t>п. 2</w:t>
        </w:r>
      </w:hyperlink>
      <w:r w:rsidRPr="00D95FD3">
        <w:rPr>
          <w:rFonts w:ascii="Times New Roman" w:hAnsi="Times New Roman" w:cs="Times New Roman"/>
        </w:rPr>
        <w:t xml:space="preserve"> настоящего распоряжения провести организационную работу с хозяйствующими субъектами о введении паспортов безопасности на действующих крупных объектах.</w:t>
      </w:r>
    </w:p>
    <w:p w:rsidR="00D95FD3" w:rsidRPr="00D95FD3" w:rsidRDefault="00D95F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95FD3">
        <w:rPr>
          <w:rFonts w:ascii="Times New Roman" w:hAnsi="Times New Roman" w:cs="Times New Roman"/>
        </w:rPr>
        <w:t xml:space="preserve">4. Возложить на Департамент потребительского рынка и услуг </w:t>
      </w:r>
      <w:proofErr w:type="gramStart"/>
      <w:r w:rsidRPr="00D95FD3">
        <w:rPr>
          <w:rFonts w:ascii="Times New Roman" w:hAnsi="Times New Roman" w:cs="Times New Roman"/>
        </w:rPr>
        <w:t>города Москвы функции держателя реестра</w:t>
      </w:r>
      <w:proofErr w:type="gramEnd"/>
      <w:r w:rsidRPr="00D95FD3">
        <w:rPr>
          <w:rFonts w:ascii="Times New Roman" w:hAnsi="Times New Roman" w:cs="Times New Roman"/>
        </w:rPr>
        <w:t xml:space="preserve"> по учету паспортов безопасности крупных объектов.</w:t>
      </w:r>
    </w:p>
    <w:p w:rsidR="00D95FD3" w:rsidRPr="00D95FD3" w:rsidRDefault="00D95F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95FD3">
        <w:rPr>
          <w:rFonts w:ascii="Times New Roman" w:hAnsi="Times New Roman" w:cs="Times New Roman"/>
        </w:rPr>
        <w:t xml:space="preserve">5. Департаменту потребительского рынка и услуг города Москвы совместно с префектурами административных округов города Москвы и управами районов города Москвы организовать ведение реестра по учету паспортов безопасности крупных объектов согласно </w:t>
      </w:r>
      <w:hyperlink w:anchor="Par36" w:history="1">
        <w:r w:rsidRPr="00D95FD3">
          <w:rPr>
            <w:rFonts w:ascii="Times New Roman" w:hAnsi="Times New Roman" w:cs="Times New Roman"/>
            <w:color w:val="0000FF"/>
          </w:rPr>
          <w:t>приложению</w:t>
        </w:r>
      </w:hyperlink>
      <w:r w:rsidRPr="00D95FD3">
        <w:rPr>
          <w:rFonts w:ascii="Times New Roman" w:hAnsi="Times New Roman" w:cs="Times New Roman"/>
        </w:rPr>
        <w:t xml:space="preserve"> и обеспечить в установленном порядке ограничение доступа посторонних лиц к информации, содержащейся в реестре и паспортах безопасности.</w:t>
      </w:r>
    </w:p>
    <w:p w:rsidR="00D95FD3" w:rsidRPr="00D95FD3" w:rsidRDefault="00D95F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95FD3">
        <w:rPr>
          <w:rFonts w:ascii="Times New Roman" w:hAnsi="Times New Roman" w:cs="Times New Roman"/>
        </w:rPr>
        <w:t>6. Предложить УФСБ РФ по г. Москве и Московской области, ГУВД г. Москвы, Главному управлению ГОЧС Москвы совместно с Департаментом потребительского рынка и услуг города Москвы оказывать необходимую методическую и практическую помощь крупным объектам по разработке паспортов безопасности.</w:t>
      </w:r>
    </w:p>
    <w:p w:rsidR="00D95FD3" w:rsidRPr="00D95FD3" w:rsidRDefault="00D95F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95FD3">
        <w:rPr>
          <w:rFonts w:ascii="Times New Roman" w:hAnsi="Times New Roman" w:cs="Times New Roman"/>
        </w:rPr>
        <w:t xml:space="preserve">7. Утратил силу. - </w:t>
      </w:r>
      <w:hyperlink r:id="rId9" w:history="1">
        <w:r w:rsidRPr="00D95FD3">
          <w:rPr>
            <w:rFonts w:ascii="Times New Roman" w:hAnsi="Times New Roman" w:cs="Times New Roman"/>
            <w:color w:val="0000FF"/>
          </w:rPr>
          <w:t>Распоряжение</w:t>
        </w:r>
      </w:hyperlink>
      <w:r w:rsidRPr="00D95FD3">
        <w:rPr>
          <w:rFonts w:ascii="Times New Roman" w:hAnsi="Times New Roman" w:cs="Times New Roman"/>
        </w:rPr>
        <w:t xml:space="preserve"> Правительства Москвы от 01.07.2010 N 1347-РП.</w:t>
      </w:r>
    </w:p>
    <w:p w:rsidR="00D95FD3" w:rsidRPr="00D95FD3" w:rsidRDefault="00D95F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95FD3">
        <w:rPr>
          <w:rFonts w:ascii="Times New Roman" w:hAnsi="Times New Roman" w:cs="Times New Roman"/>
        </w:rPr>
        <w:t xml:space="preserve">8. </w:t>
      </w:r>
      <w:proofErr w:type="gramStart"/>
      <w:r w:rsidRPr="00D95FD3">
        <w:rPr>
          <w:rFonts w:ascii="Times New Roman" w:hAnsi="Times New Roman" w:cs="Times New Roman"/>
        </w:rPr>
        <w:t>Департаменту потребительского рынка и услуг города Москвы, префектурам административных округов города Москвы с привлечением ГУВД г. Москвы, УФСБ РФ по г. Москве и Московской области и Главным управлением ГОЧС Москвы продолжить проведение организационных мероприятий с целью создания необходимых условий безопасности для предупреждения, пресечения и ликвидации террористических проявлений на объектах потребительского рынка и услуг с массовым пребыванием населения.</w:t>
      </w:r>
      <w:proofErr w:type="gramEnd"/>
    </w:p>
    <w:p w:rsidR="00D95FD3" w:rsidRPr="00D95FD3" w:rsidRDefault="00D95F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95FD3">
        <w:rPr>
          <w:rFonts w:ascii="Times New Roman" w:hAnsi="Times New Roman" w:cs="Times New Roman"/>
        </w:rPr>
        <w:t xml:space="preserve">9. </w:t>
      </w:r>
      <w:proofErr w:type="gramStart"/>
      <w:r w:rsidRPr="00D95FD3">
        <w:rPr>
          <w:rFonts w:ascii="Times New Roman" w:hAnsi="Times New Roman" w:cs="Times New Roman"/>
        </w:rPr>
        <w:t>Контроль за</w:t>
      </w:r>
      <w:proofErr w:type="gramEnd"/>
      <w:r w:rsidRPr="00D95FD3">
        <w:rPr>
          <w:rFonts w:ascii="Times New Roman" w:hAnsi="Times New Roman" w:cs="Times New Roman"/>
        </w:rPr>
        <w:t xml:space="preserve"> выполнением настоящего распоряжения возложить на министра Правительства Москвы, руководителя Департамента потребительского рынка и услуг города Москвы </w:t>
      </w:r>
      <w:proofErr w:type="spellStart"/>
      <w:r w:rsidRPr="00D95FD3">
        <w:rPr>
          <w:rFonts w:ascii="Times New Roman" w:hAnsi="Times New Roman" w:cs="Times New Roman"/>
        </w:rPr>
        <w:t>Малышкова</w:t>
      </w:r>
      <w:proofErr w:type="spellEnd"/>
      <w:r w:rsidRPr="00D95FD3">
        <w:rPr>
          <w:rFonts w:ascii="Times New Roman" w:hAnsi="Times New Roman" w:cs="Times New Roman"/>
        </w:rPr>
        <w:t xml:space="preserve"> В.И. и начальника Управления координации деятельности по обеспечению безопасности города Москвы </w:t>
      </w:r>
      <w:proofErr w:type="spellStart"/>
      <w:r w:rsidRPr="00D95FD3">
        <w:rPr>
          <w:rFonts w:ascii="Times New Roman" w:hAnsi="Times New Roman" w:cs="Times New Roman"/>
        </w:rPr>
        <w:t>Кадацкого</w:t>
      </w:r>
      <w:proofErr w:type="spellEnd"/>
      <w:r w:rsidRPr="00D95FD3">
        <w:rPr>
          <w:rFonts w:ascii="Times New Roman" w:hAnsi="Times New Roman" w:cs="Times New Roman"/>
        </w:rPr>
        <w:t xml:space="preserve"> В.Л.</w:t>
      </w:r>
    </w:p>
    <w:p w:rsidR="00D95FD3" w:rsidRPr="00D95FD3" w:rsidRDefault="00D95F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95FD3">
        <w:rPr>
          <w:rFonts w:ascii="Times New Roman" w:hAnsi="Times New Roman" w:cs="Times New Roman"/>
        </w:rPr>
        <w:t xml:space="preserve">(в ред. </w:t>
      </w:r>
      <w:hyperlink r:id="rId10" w:history="1">
        <w:r w:rsidRPr="00D95FD3">
          <w:rPr>
            <w:rFonts w:ascii="Times New Roman" w:hAnsi="Times New Roman" w:cs="Times New Roman"/>
            <w:color w:val="0000FF"/>
          </w:rPr>
          <w:t>распоряжения</w:t>
        </w:r>
      </w:hyperlink>
      <w:r w:rsidRPr="00D95FD3">
        <w:rPr>
          <w:rFonts w:ascii="Times New Roman" w:hAnsi="Times New Roman" w:cs="Times New Roman"/>
        </w:rPr>
        <w:t xml:space="preserve"> Правительства Москвы от 01.07.2010 N 1347-РП)</w:t>
      </w:r>
    </w:p>
    <w:p w:rsidR="00D95FD3" w:rsidRPr="00D95FD3" w:rsidRDefault="00D95F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95FD3" w:rsidRPr="00D95FD3" w:rsidRDefault="00D95F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95FD3">
        <w:rPr>
          <w:rFonts w:ascii="Times New Roman" w:hAnsi="Times New Roman" w:cs="Times New Roman"/>
        </w:rPr>
        <w:t>Мэр Москвы</w:t>
      </w:r>
    </w:p>
    <w:p w:rsidR="00D95FD3" w:rsidRPr="00D95FD3" w:rsidRDefault="00D95F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95FD3">
        <w:rPr>
          <w:rFonts w:ascii="Times New Roman" w:hAnsi="Times New Roman" w:cs="Times New Roman"/>
        </w:rPr>
        <w:t>Ю.М. Лужков</w:t>
      </w:r>
    </w:p>
    <w:p w:rsidR="00D95FD3" w:rsidRPr="00D95FD3" w:rsidRDefault="00D95F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95FD3" w:rsidRPr="00D95FD3" w:rsidRDefault="00D95F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95FD3" w:rsidRPr="00D95FD3" w:rsidRDefault="00D95F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95FD3" w:rsidRPr="00D95FD3" w:rsidRDefault="00D95F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95FD3" w:rsidRPr="00D95FD3" w:rsidRDefault="00D95F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95FD3" w:rsidRPr="00D95FD3" w:rsidRDefault="00D95FD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bookmarkStart w:id="2" w:name="Par31"/>
      <w:bookmarkEnd w:id="2"/>
      <w:r w:rsidRPr="00D95FD3">
        <w:rPr>
          <w:rFonts w:ascii="Times New Roman" w:hAnsi="Times New Roman" w:cs="Times New Roman"/>
        </w:rPr>
        <w:t>Приложение</w:t>
      </w:r>
    </w:p>
    <w:p w:rsidR="00D95FD3" w:rsidRPr="00D95FD3" w:rsidRDefault="00D95F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95FD3">
        <w:rPr>
          <w:rFonts w:ascii="Times New Roman" w:hAnsi="Times New Roman" w:cs="Times New Roman"/>
        </w:rPr>
        <w:t>к распоряжению Правительства</w:t>
      </w:r>
    </w:p>
    <w:p w:rsidR="00D95FD3" w:rsidRPr="00D95FD3" w:rsidRDefault="00D95F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95FD3">
        <w:rPr>
          <w:rFonts w:ascii="Times New Roman" w:hAnsi="Times New Roman" w:cs="Times New Roman"/>
        </w:rPr>
        <w:t>Москвы</w:t>
      </w:r>
    </w:p>
    <w:p w:rsidR="00D95FD3" w:rsidRPr="00D95FD3" w:rsidRDefault="00D95F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95FD3">
        <w:rPr>
          <w:rFonts w:ascii="Times New Roman" w:hAnsi="Times New Roman" w:cs="Times New Roman"/>
        </w:rPr>
        <w:t>от 3 ноября 2004 г. N 2196-РП</w:t>
      </w:r>
    </w:p>
    <w:p w:rsidR="00D95FD3" w:rsidRPr="00D95FD3" w:rsidRDefault="00D95F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95FD3" w:rsidRPr="00D95FD3" w:rsidRDefault="00D95F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3" w:name="Par36"/>
      <w:bookmarkEnd w:id="3"/>
      <w:r w:rsidRPr="00D95FD3">
        <w:rPr>
          <w:rFonts w:ascii="Times New Roman" w:hAnsi="Times New Roman" w:cs="Times New Roman"/>
        </w:rPr>
        <w:t>МЕТОДИЧЕСКИЕ РЕКОМЕНДАЦИИ</w:t>
      </w:r>
    </w:p>
    <w:p w:rsidR="00D95FD3" w:rsidRPr="00D95FD3" w:rsidRDefault="00D95F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95FD3">
        <w:rPr>
          <w:rFonts w:ascii="Times New Roman" w:hAnsi="Times New Roman" w:cs="Times New Roman"/>
        </w:rPr>
        <w:t xml:space="preserve">ПО РАЗРАБОТКЕ ТИПОВОГО ПАСПОРТА БЕЗОПАСНОСТИ </w:t>
      </w:r>
      <w:proofErr w:type="gramStart"/>
      <w:r w:rsidRPr="00D95FD3">
        <w:rPr>
          <w:rFonts w:ascii="Times New Roman" w:hAnsi="Times New Roman" w:cs="Times New Roman"/>
        </w:rPr>
        <w:t>КРУПНЫХ</w:t>
      </w:r>
      <w:proofErr w:type="gramEnd"/>
    </w:p>
    <w:p w:rsidR="00D95FD3" w:rsidRPr="00D95FD3" w:rsidRDefault="00D95F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95FD3">
        <w:rPr>
          <w:rFonts w:ascii="Times New Roman" w:hAnsi="Times New Roman" w:cs="Times New Roman"/>
        </w:rPr>
        <w:t>ОБЪЕКТОВ РОЗНИЧНОЙ ТОРГОВЛИ И ОБЩЕСТВЕННОГО ПИТАНИЯ</w:t>
      </w:r>
    </w:p>
    <w:p w:rsidR="00D95FD3" w:rsidRPr="00D95FD3" w:rsidRDefault="00D95F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95FD3" w:rsidRPr="00D95FD3" w:rsidRDefault="00D95F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D95FD3">
        <w:rPr>
          <w:rFonts w:ascii="Times New Roman" w:hAnsi="Times New Roman" w:cs="Times New Roman"/>
        </w:rPr>
        <w:t xml:space="preserve">(в ред. </w:t>
      </w:r>
      <w:hyperlink r:id="rId11" w:history="1">
        <w:r w:rsidRPr="00D95FD3">
          <w:rPr>
            <w:rFonts w:ascii="Times New Roman" w:hAnsi="Times New Roman" w:cs="Times New Roman"/>
            <w:color w:val="0000FF"/>
          </w:rPr>
          <w:t>распоряжения</w:t>
        </w:r>
      </w:hyperlink>
      <w:r w:rsidRPr="00D95FD3">
        <w:rPr>
          <w:rFonts w:ascii="Times New Roman" w:hAnsi="Times New Roman" w:cs="Times New Roman"/>
        </w:rPr>
        <w:t xml:space="preserve"> Правительства Москвы</w:t>
      </w:r>
      <w:proofErr w:type="gramEnd"/>
    </w:p>
    <w:p w:rsidR="00D95FD3" w:rsidRPr="00D95FD3" w:rsidRDefault="00D95F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95FD3">
        <w:rPr>
          <w:rFonts w:ascii="Times New Roman" w:hAnsi="Times New Roman" w:cs="Times New Roman"/>
        </w:rPr>
        <w:t>от 01.07.2010 N 1347-РП)</w:t>
      </w:r>
    </w:p>
    <w:p w:rsidR="00D95FD3" w:rsidRPr="00D95FD3" w:rsidRDefault="00D95F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95FD3" w:rsidRPr="00D95FD3" w:rsidRDefault="00D95F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4" w:name="Par43"/>
      <w:bookmarkEnd w:id="4"/>
      <w:r w:rsidRPr="00D95FD3">
        <w:rPr>
          <w:rFonts w:ascii="Times New Roman" w:hAnsi="Times New Roman" w:cs="Times New Roman"/>
        </w:rPr>
        <w:t>1. Общие положения</w:t>
      </w:r>
    </w:p>
    <w:p w:rsidR="00D95FD3" w:rsidRPr="00D95FD3" w:rsidRDefault="00D95F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95FD3" w:rsidRPr="00D95FD3" w:rsidRDefault="00D95F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95FD3">
        <w:rPr>
          <w:rFonts w:ascii="Times New Roman" w:hAnsi="Times New Roman" w:cs="Times New Roman"/>
        </w:rPr>
        <w:t xml:space="preserve">1.1. </w:t>
      </w:r>
      <w:proofErr w:type="gramStart"/>
      <w:r w:rsidRPr="00D95FD3">
        <w:rPr>
          <w:rFonts w:ascii="Times New Roman" w:hAnsi="Times New Roman" w:cs="Times New Roman"/>
        </w:rPr>
        <w:t xml:space="preserve">Паспорт безопасности (далее - паспорт) в сфере потребительского рынка и услуг разрабатывается на крупные объекты розничной торговли, общественного питания и розничные рынки в целях реализации Федеральных законов от 6 марта 2006 г. </w:t>
      </w:r>
      <w:hyperlink r:id="rId12" w:history="1">
        <w:r w:rsidRPr="00D95FD3">
          <w:rPr>
            <w:rFonts w:ascii="Times New Roman" w:hAnsi="Times New Roman" w:cs="Times New Roman"/>
            <w:color w:val="0000FF"/>
          </w:rPr>
          <w:t>N 35-ФЗ</w:t>
        </w:r>
      </w:hyperlink>
      <w:r w:rsidRPr="00D95FD3">
        <w:rPr>
          <w:rFonts w:ascii="Times New Roman" w:hAnsi="Times New Roman" w:cs="Times New Roman"/>
        </w:rPr>
        <w:t xml:space="preserve"> "О противодействии терроризму" и от 25 июля 2002 г. </w:t>
      </w:r>
      <w:hyperlink r:id="rId13" w:history="1">
        <w:r w:rsidRPr="00D95FD3">
          <w:rPr>
            <w:rFonts w:ascii="Times New Roman" w:hAnsi="Times New Roman" w:cs="Times New Roman"/>
            <w:color w:val="0000FF"/>
          </w:rPr>
          <w:t>N 114-ФЗ</w:t>
        </w:r>
      </w:hyperlink>
      <w:r w:rsidRPr="00D95FD3">
        <w:rPr>
          <w:rFonts w:ascii="Times New Roman" w:hAnsi="Times New Roman" w:cs="Times New Roman"/>
        </w:rPr>
        <w:t xml:space="preserve"> "О противодействии экстремистской деятельности", Указа Президента Российской Федерации от 15 февраля 2006 г. N 116 "О</w:t>
      </w:r>
      <w:proofErr w:type="gramEnd"/>
      <w:r w:rsidRPr="00D95FD3">
        <w:rPr>
          <w:rFonts w:ascii="Times New Roman" w:hAnsi="Times New Roman" w:cs="Times New Roman"/>
        </w:rPr>
        <w:t xml:space="preserve"> </w:t>
      </w:r>
      <w:proofErr w:type="gramStart"/>
      <w:r w:rsidRPr="00D95FD3">
        <w:rPr>
          <w:rFonts w:ascii="Times New Roman" w:hAnsi="Times New Roman" w:cs="Times New Roman"/>
        </w:rPr>
        <w:t xml:space="preserve">мерах по противодействию терроризму", указа Мэра Москвы от 21 мая 2007 г. N 25-УМ "О системе антитеррористической деятельности в городе Москве", с учетом требований Федерального </w:t>
      </w:r>
      <w:hyperlink r:id="rId14" w:history="1">
        <w:r w:rsidRPr="00D95FD3">
          <w:rPr>
            <w:rFonts w:ascii="Times New Roman" w:hAnsi="Times New Roman" w:cs="Times New Roman"/>
            <w:color w:val="0000FF"/>
          </w:rPr>
          <w:t>закона</w:t>
        </w:r>
      </w:hyperlink>
      <w:r w:rsidRPr="00D95FD3">
        <w:rPr>
          <w:rFonts w:ascii="Times New Roman" w:hAnsi="Times New Roman" w:cs="Times New Roman"/>
        </w:rPr>
        <w:t xml:space="preserve"> от 30 декабря 2006 г. N 271-ФЗ "О розничных рынках и о внесении изменений в Трудовой кодекс Российской Федерации" и </w:t>
      </w:r>
      <w:hyperlink r:id="rId15" w:history="1">
        <w:r w:rsidRPr="00D95FD3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D95FD3">
        <w:rPr>
          <w:rFonts w:ascii="Times New Roman" w:hAnsi="Times New Roman" w:cs="Times New Roman"/>
        </w:rPr>
        <w:t xml:space="preserve"> Правительства Российской Федерации от 28 апреля 2007 г. N 255 "Об утверждении требований</w:t>
      </w:r>
      <w:proofErr w:type="gramEnd"/>
      <w:r w:rsidRPr="00D95FD3">
        <w:rPr>
          <w:rFonts w:ascii="Times New Roman" w:hAnsi="Times New Roman" w:cs="Times New Roman"/>
        </w:rPr>
        <w:t xml:space="preserve"> к оформлению паспорта безопасности розничного рынка и перечню содержащихся в нем сведений".</w:t>
      </w:r>
    </w:p>
    <w:p w:rsidR="00D95FD3" w:rsidRPr="00D95FD3" w:rsidRDefault="00D95F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95FD3">
        <w:rPr>
          <w:rFonts w:ascii="Times New Roman" w:hAnsi="Times New Roman" w:cs="Times New Roman"/>
        </w:rPr>
        <w:t>1.2. К крупным объектам потребительского рынка и услуг в городе Москве с массовым пребыванием населения для проведения паспортизации (далее - объекты паспортизации) относятся:</w:t>
      </w:r>
    </w:p>
    <w:p w:rsidR="00D95FD3" w:rsidRPr="00D95FD3" w:rsidRDefault="00D95F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95FD3">
        <w:rPr>
          <w:rFonts w:ascii="Times New Roman" w:hAnsi="Times New Roman" w:cs="Times New Roman"/>
        </w:rPr>
        <w:t>- предприятия розничной торговли, в том числе торговые центры и комплексы торговой площадью от 1000 квадратных метров и более;</w:t>
      </w:r>
    </w:p>
    <w:p w:rsidR="00D95FD3" w:rsidRPr="00D95FD3" w:rsidRDefault="00D95F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95FD3">
        <w:rPr>
          <w:rFonts w:ascii="Times New Roman" w:hAnsi="Times New Roman" w:cs="Times New Roman"/>
        </w:rPr>
        <w:t>- предприятия общественного питания - на 100 посадочных мест и более;</w:t>
      </w:r>
    </w:p>
    <w:p w:rsidR="00D95FD3" w:rsidRPr="00D95FD3" w:rsidRDefault="00D95F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95FD3">
        <w:rPr>
          <w:rFonts w:ascii="Times New Roman" w:hAnsi="Times New Roman" w:cs="Times New Roman"/>
        </w:rPr>
        <w:t>- розничные рынки.</w:t>
      </w:r>
    </w:p>
    <w:p w:rsidR="00D95FD3" w:rsidRPr="00D95FD3" w:rsidRDefault="00D95F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95FD3">
        <w:rPr>
          <w:rFonts w:ascii="Times New Roman" w:hAnsi="Times New Roman" w:cs="Times New Roman"/>
        </w:rPr>
        <w:t xml:space="preserve">1.3. Требования к оформлению паспорта безопасности розничного рынка и перечню содержащихся в нем сведений утверждены </w:t>
      </w:r>
      <w:hyperlink r:id="rId16" w:history="1">
        <w:r w:rsidRPr="00D95FD3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D95FD3">
        <w:rPr>
          <w:rFonts w:ascii="Times New Roman" w:hAnsi="Times New Roman" w:cs="Times New Roman"/>
        </w:rPr>
        <w:t xml:space="preserve"> Правительства Российской Федерации от 28 апреля 2007 г. N 255 "Об утверждении требований к оформлению паспорта безопасности розничного рынка".</w:t>
      </w:r>
    </w:p>
    <w:p w:rsidR="00D95FD3" w:rsidRPr="00D95FD3" w:rsidRDefault="00D95F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95FD3">
        <w:rPr>
          <w:rFonts w:ascii="Times New Roman" w:hAnsi="Times New Roman" w:cs="Times New Roman"/>
        </w:rPr>
        <w:t>1.4. Настоящие Методические рекомендации регламентируют оформление паспорта безопасности и содержащихся в нем сведений для предприятий розничной торговли и общественного питания.</w:t>
      </w:r>
    </w:p>
    <w:p w:rsidR="00D95FD3" w:rsidRPr="00D95FD3" w:rsidRDefault="00D95F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95FD3">
        <w:rPr>
          <w:rFonts w:ascii="Times New Roman" w:hAnsi="Times New Roman" w:cs="Times New Roman"/>
        </w:rPr>
        <w:t xml:space="preserve">1.5. </w:t>
      </w:r>
      <w:proofErr w:type="gramStart"/>
      <w:r w:rsidRPr="00D95FD3">
        <w:rPr>
          <w:rFonts w:ascii="Times New Roman" w:hAnsi="Times New Roman" w:cs="Times New Roman"/>
        </w:rPr>
        <w:t>Паспорт является информационно-справочным документом, в котором отражаются сведения о соответствии объекта паспортизации требованиям по его защите от актов экстремизма, терроризма и других антиобщественных проявлений (далее - кризисные ситуации), а также устанавливаются требования, подтверждающие готовность сил и средств такого объекта обеспечивать проведение необходимых мероприятий по защите потребителей и материально-технической базы при предупреждении и ликвидации возможных кризисных ситуаций.</w:t>
      </w:r>
      <w:proofErr w:type="gramEnd"/>
    </w:p>
    <w:p w:rsidR="00D95FD3" w:rsidRPr="00D95FD3" w:rsidRDefault="00D95F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95FD3">
        <w:rPr>
          <w:rFonts w:ascii="Times New Roman" w:hAnsi="Times New Roman" w:cs="Times New Roman"/>
        </w:rPr>
        <w:t>Документация, включенная в паспорт, также предназначена для оперативного использования силовыми, правоохранительными и другими городскими органами при проведении мероприятий по предупреждению, пресечению и ликвидации кризисных ситуаций и оказанию необходимой помощи пострадавшему населению.</w:t>
      </w:r>
    </w:p>
    <w:p w:rsidR="00D95FD3" w:rsidRPr="00D95FD3" w:rsidRDefault="00D95F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95FD3">
        <w:rPr>
          <w:rFonts w:ascii="Times New Roman" w:hAnsi="Times New Roman" w:cs="Times New Roman"/>
        </w:rPr>
        <w:t>1.6. Разработка паспорта осуществляется администрацией объекта паспортизации с учетом настоящих Методических рекомендаций.</w:t>
      </w:r>
    </w:p>
    <w:p w:rsidR="00D95FD3" w:rsidRPr="00D95FD3" w:rsidRDefault="00D95F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95FD3">
        <w:rPr>
          <w:rFonts w:ascii="Times New Roman" w:hAnsi="Times New Roman" w:cs="Times New Roman"/>
        </w:rPr>
        <w:t xml:space="preserve">1.7. При составлении паспорта в него помимо материалов, приведенных в Методических рекомендациях, согласующими организациями может быть включена дополнительная информация с </w:t>
      </w:r>
      <w:r w:rsidRPr="00D95FD3">
        <w:rPr>
          <w:rFonts w:ascii="Times New Roman" w:hAnsi="Times New Roman" w:cs="Times New Roman"/>
        </w:rPr>
        <w:lastRenderedPageBreak/>
        <w:t>учетом особенностей деятельности объекта паспортизации.</w:t>
      </w:r>
    </w:p>
    <w:p w:rsidR="00D95FD3" w:rsidRPr="00D95FD3" w:rsidRDefault="00D95F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95FD3">
        <w:rPr>
          <w:rFonts w:ascii="Times New Roman" w:hAnsi="Times New Roman" w:cs="Times New Roman"/>
        </w:rPr>
        <w:t>1.8. Для проектируемых или вновь открываемых объектов паспорт безопасности составляется и утверждается до ввода их в эксплуатацию.</w:t>
      </w:r>
    </w:p>
    <w:p w:rsidR="00D95FD3" w:rsidRPr="00D95FD3" w:rsidRDefault="00D95F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95FD3">
        <w:rPr>
          <w:rFonts w:ascii="Times New Roman" w:hAnsi="Times New Roman" w:cs="Times New Roman"/>
        </w:rPr>
        <w:t>1.9. Руководитель администрации предприятия (заместитель руководителя по безопасности) несет ответственность за полноту и достоверность сведений, содержащихся в паспорте безопасности.</w:t>
      </w:r>
    </w:p>
    <w:p w:rsidR="00D95FD3" w:rsidRPr="00D95FD3" w:rsidRDefault="00D95F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95FD3">
        <w:rPr>
          <w:rFonts w:ascii="Times New Roman" w:hAnsi="Times New Roman" w:cs="Times New Roman"/>
        </w:rPr>
        <w:t>1.10. Паспорт составляется в четырех подлинных экземплярах и согласовывается с территориальными подразделениями ГУВД по г. Москве, ГУ МЧС России по г. Москве, УФСБ России по г. Москве и Московской области (далее - согласующие подразделения) и утверждается руководителем объекта паспортизации.</w:t>
      </w:r>
    </w:p>
    <w:p w:rsidR="00D95FD3" w:rsidRPr="00D95FD3" w:rsidRDefault="00D95F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95FD3">
        <w:rPr>
          <w:rFonts w:ascii="Times New Roman" w:hAnsi="Times New Roman" w:cs="Times New Roman"/>
        </w:rPr>
        <w:t xml:space="preserve">1.11. </w:t>
      </w:r>
      <w:proofErr w:type="gramStart"/>
      <w:r w:rsidRPr="00D95FD3">
        <w:rPr>
          <w:rFonts w:ascii="Times New Roman" w:hAnsi="Times New Roman" w:cs="Times New Roman"/>
        </w:rPr>
        <w:t xml:space="preserve">На титульном </w:t>
      </w:r>
      <w:hyperlink w:anchor="Par237" w:history="1">
        <w:r w:rsidRPr="00D95FD3">
          <w:rPr>
            <w:rFonts w:ascii="Times New Roman" w:hAnsi="Times New Roman" w:cs="Times New Roman"/>
            <w:color w:val="0000FF"/>
          </w:rPr>
          <w:t>листе</w:t>
        </w:r>
      </w:hyperlink>
      <w:r w:rsidRPr="00D95FD3">
        <w:rPr>
          <w:rFonts w:ascii="Times New Roman" w:hAnsi="Times New Roman" w:cs="Times New Roman"/>
        </w:rPr>
        <w:t xml:space="preserve"> паспорта указываются название паспорта с указанием наименования объекта; наименование должности, фамилия, имя, отчество руководителя (заместителя руководителя) объекта, утверждающего паспорт, его подпись и оттиск печати организации объекта, дата утверждения паспорта; наименования должностей, фамилии, имена, отчества руководителей (заместителей руководителя) согласующих органов, их подписи и оттиски печатей, дата согласования паспорта (приложение 1).</w:t>
      </w:r>
      <w:proofErr w:type="gramEnd"/>
    </w:p>
    <w:p w:rsidR="00D95FD3" w:rsidRPr="00D95FD3" w:rsidRDefault="00D95F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95FD3">
        <w:rPr>
          <w:rFonts w:ascii="Times New Roman" w:hAnsi="Times New Roman" w:cs="Times New Roman"/>
        </w:rPr>
        <w:t>1.12. Сроки согласования паспорта безопасности в согласующих органах с момента их поступления и регистрации составляют 10 рабочих дней.</w:t>
      </w:r>
    </w:p>
    <w:p w:rsidR="00D95FD3" w:rsidRPr="00D95FD3" w:rsidRDefault="00D95F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95FD3">
        <w:rPr>
          <w:rFonts w:ascii="Times New Roman" w:hAnsi="Times New Roman" w:cs="Times New Roman"/>
        </w:rPr>
        <w:t xml:space="preserve">1.13. </w:t>
      </w:r>
      <w:proofErr w:type="gramStart"/>
      <w:r w:rsidRPr="00D95FD3">
        <w:rPr>
          <w:rFonts w:ascii="Times New Roman" w:hAnsi="Times New Roman" w:cs="Times New Roman"/>
        </w:rPr>
        <w:t>При выявлении нарушений по составлению паспорта объекта согласно настоящим Методическим рекомендациям или при невыполнении требований, установленных соответствующими правилами и нормами в области пожарной безопасности, противодействия терроризму, предупреждения и ликвидации последствий чрезвычайных ситуаций, обеспечения общественного порядка, согласующий орган обязан в письменном виде в 5-дневный срок уведомить администрацию объекта паспортизации о конкретных причинах отказа в его согласовании.</w:t>
      </w:r>
      <w:proofErr w:type="gramEnd"/>
    </w:p>
    <w:p w:rsidR="00D95FD3" w:rsidRPr="00D95FD3" w:rsidRDefault="00D95F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95FD3">
        <w:rPr>
          <w:rFonts w:ascii="Times New Roman" w:hAnsi="Times New Roman" w:cs="Times New Roman"/>
        </w:rPr>
        <w:t>1.14. Оформленный в установленном порядке паспорт безопасности представляется по одному экземпляру в согласующие органы. Один экземпляр должен храниться на объекте.</w:t>
      </w:r>
    </w:p>
    <w:p w:rsidR="00D95FD3" w:rsidRPr="00D95FD3" w:rsidRDefault="00D95F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95FD3">
        <w:rPr>
          <w:rFonts w:ascii="Times New Roman" w:hAnsi="Times New Roman" w:cs="Times New Roman"/>
        </w:rPr>
        <w:t>Копии паспортов безопасности направляются в префектуру административного округа города Москвы по месту нахождения объекта паспортизации.</w:t>
      </w:r>
    </w:p>
    <w:p w:rsidR="00D95FD3" w:rsidRPr="00D95FD3" w:rsidRDefault="00D95F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5" w:name="Par64"/>
      <w:bookmarkEnd w:id="5"/>
      <w:r w:rsidRPr="00D95FD3">
        <w:rPr>
          <w:rFonts w:ascii="Times New Roman" w:hAnsi="Times New Roman" w:cs="Times New Roman"/>
        </w:rPr>
        <w:t xml:space="preserve">1.15. В случае реорганизации объекта, изменения наименования и типа объекта паспортизации, изменения организации его деятельности, организации охраны и защиты объекта, а также изменения его оснащения техническими средствами обеспечения безопасности администрация вносит соответствующие изменения в паспорт не позднее 10 дней </w:t>
      </w:r>
      <w:proofErr w:type="gramStart"/>
      <w:r w:rsidRPr="00D95FD3">
        <w:rPr>
          <w:rFonts w:ascii="Times New Roman" w:hAnsi="Times New Roman" w:cs="Times New Roman"/>
        </w:rPr>
        <w:t>с даты введения</w:t>
      </w:r>
      <w:proofErr w:type="gramEnd"/>
      <w:r w:rsidRPr="00D95FD3">
        <w:rPr>
          <w:rFonts w:ascii="Times New Roman" w:hAnsi="Times New Roman" w:cs="Times New Roman"/>
        </w:rPr>
        <w:t xml:space="preserve"> изменений.</w:t>
      </w:r>
    </w:p>
    <w:p w:rsidR="00D95FD3" w:rsidRPr="00D95FD3" w:rsidRDefault="00D95F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95FD3">
        <w:rPr>
          <w:rFonts w:ascii="Times New Roman" w:hAnsi="Times New Roman" w:cs="Times New Roman"/>
        </w:rPr>
        <w:t xml:space="preserve">1.16. Администрация объекта обязана в 3-дневный срок со дня внесения таких изменений в паспорт </w:t>
      </w:r>
      <w:hyperlink w:anchor="Par64" w:history="1">
        <w:r w:rsidRPr="00D95FD3">
          <w:rPr>
            <w:rFonts w:ascii="Times New Roman" w:hAnsi="Times New Roman" w:cs="Times New Roman"/>
            <w:color w:val="0000FF"/>
          </w:rPr>
          <w:t>(п. 1.15)</w:t>
        </w:r>
      </w:hyperlink>
      <w:r w:rsidRPr="00D95FD3">
        <w:rPr>
          <w:rFonts w:ascii="Times New Roman" w:hAnsi="Times New Roman" w:cs="Times New Roman"/>
        </w:rPr>
        <w:t xml:space="preserve"> уведомить об этом в письменной форме согласующие органы и префектуру административного округа по месту нахождения объекта.</w:t>
      </w:r>
    </w:p>
    <w:p w:rsidR="00D95FD3" w:rsidRPr="00D95FD3" w:rsidRDefault="00D95F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95FD3">
        <w:rPr>
          <w:rFonts w:ascii="Times New Roman" w:hAnsi="Times New Roman" w:cs="Times New Roman"/>
        </w:rPr>
        <w:t>1.17. Для учета паспортов безопасности ведется реестр. Держателем реестра является Департамент потребительского рынка и услуг города Москвы, который обеспечивает его формирование и ведение.</w:t>
      </w:r>
    </w:p>
    <w:p w:rsidR="00D95FD3" w:rsidRPr="00D95FD3" w:rsidRDefault="00D95F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95FD3">
        <w:rPr>
          <w:rFonts w:ascii="Times New Roman" w:hAnsi="Times New Roman" w:cs="Times New Roman"/>
        </w:rPr>
        <w:t xml:space="preserve">Реестр является городской информационной системой, содержащей сведения о наличии утвержденного паспорта безопасности объекта паспортизации и основных сведений, включенных в паспорт. </w:t>
      </w:r>
      <w:hyperlink w:anchor="Par268" w:history="1">
        <w:r w:rsidRPr="00D95FD3">
          <w:rPr>
            <w:rFonts w:ascii="Times New Roman" w:hAnsi="Times New Roman" w:cs="Times New Roman"/>
            <w:color w:val="0000FF"/>
          </w:rPr>
          <w:t>Перечень</w:t>
        </w:r>
      </w:hyperlink>
      <w:r w:rsidRPr="00D95FD3">
        <w:rPr>
          <w:rFonts w:ascii="Times New Roman" w:hAnsi="Times New Roman" w:cs="Times New Roman"/>
        </w:rPr>
        <w:t xml:space="preserve"> сведений для ведения реестра приведен в приложении 2 к настоящим Методическим рекомендациям.</w:t>
      </w:r>
    </w:p>
    <w:p w:rsidR="00D95FD3" w:rsidRPr="00D95FD3" w:rsidRDefault="00D95F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95FD3">
        <w:rPr>
          <w:rFonts w:ascii="Times New Roman" w:hAnsi="Times New Roman" w:cs="Times New Roman"/>
        </w:rPr>
        <w:t>Ведение реестра осуществляется на основе информационных данных, представляемых в Департамент потребительского рынка и услуг города Москвы префектурами административных округов города Москвы, управами районов города Москвы и объектами паспортизации.</w:t>
      </w:r>
    </w:p>
    <w:p w:rsidR="00D95FD3" w:rsidRPr="00D95FD3" w:rsidRDefault="00D95F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95FD3">
        <w:rPr>
          <w:rFonts w:ascii="Times New Roman" w:hAnsi="Times New Roman" w:cs="Times New Roman"/>
        </w:rPr>
        <w:t>При ведении реестра каждому паспорту присваивается порядковый номер.</w:t>
      </w:r>
    </w:p>
    <w:p w:rsidR="00D95FD3" w:rsidRPr="00D95FD3" w:rsidRDefault="00D95F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95FD3">
        <w:rPr>
          <w:rFonts w:ascii="Times New Roman" w:hAnsi="Times New Roman" w:cs="Times New Roman"/>
        </w:rPr>
        <w:t>1.18. Для ведения реестра сведения о согласованных и утвержденных паспортах передаются в следующем порядке:</w:t>
      </w:r>
    </w:p>
    <w:p w:rsidR="00D95FD3" w:rsidRPr="00D95FD3" w:rsidRDefault="00D95F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95FD3">
        <w:rPr>
          <w:rFonts w:ascii="Times New Roman" w:hAnsi="Times New Roman" w:cs="Times New Roman"/>
        </w:rPr>
        <w:t>- руководителями объекта паспортизации - в управы районов города Москвы - в течение двух дней с момента утверждения паспорта или внесения в него в установленном порядке изменений и дополнений;</w:t>
      </w:r>
    </w:p>
    <w:p w:rsidR="00D95FD3" w:rsidRPr="00D95FD3" w:rsidRDefault="00D95F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95FD3">
        <w:rPr>
          <w:rFonts w:ascii="Times New Roman" w:hAnsi="Times New Roman" w:cs="Times New Roman"/>
        </w:rPr>
        <w:t>- управами районов города Москвы - в префектуры административных округов города Москвы - незамедлительно по мере поступления сведений;</w:t>
      </w:r>
    </w:p>
    <w:p w:rsidR="00D95FD3" w:rsidRPr="00D95FD3" w:rsidRDefault="00D95F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95FD3">
        <w:rPr>
          <w:rFonts w:ascii="Times New Roman" w:hAnsi="Times New Roman" w:cs="Times New Roman"/>
        </w:rPr>
        <w:t>- префектурами административных округов города Москвы - в Департамент потребительского рынка и услуг города Москвы - по мере поступления сведений.</w:t>
      </w:r>
    </w:p>
    <w:p w:rsidR="00D95FD3" w:rsidRPr="00D95FD3" w:rsidRDefault="00D95F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95FD3">
        <w:rPr>
          <w:rFonts w:ascii="Times New Roman" w:hAnsi="Times New Roman" w:cs="Times New Roman"/>
        </w:rPr>
        <w:t>1.19. В целях защиты и предотвращения утечки информации, содержащейся в паспорте и реестре, на объектах паспортизации, в Департаменте потребительского рынка и услуг города Москвы, префектурах административных округов города Москвы, управах районов города Москвы должен быть введен в установленном порядке режим ограничения доступа к этим материалам.</w:t>
      </w:r>
    </w:p>
    <w:p w:rsidR="00D95FD3" w:rsidRPr="00D95FD3" w:rsidRDefault="00D95F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95FD3" w:rsidRPr="00D95FD3" w:rsidRDefault="00D95F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6" w:name="Par76"/>
      <w:bookmarkEnd w:id="6"/>
      <w:r w:rsidRPr="00D95FD3">
        <w:rPr>
          <w:rFonts w:ascii="Times New Roman" w:hAnsi="Times New Roman" w:cs="Times New Roman"/>
        </w:rPr>
        <w:lastRenderedPageBreak/>
        <w:t>2. Структура паспорта безопасности</w:t>
      </w:r>
    </w:p>
    <w:p w:rsidR="00D95FD3" w:rsidRPr="00D95FD3" w:rsidRDefault="00D95F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95FD3" w:rsidRPr="00D95FD3" w:rsidRDefault="00D95F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95FD3">
        <w:rPr>
          <w:rFonts w:ascii="Times New Roman" w:hAnsi="Times New Roman" w:cs="Times New Roman"/>
        </w:rPr>
        <w:t>Структура паспорта включает в себя следующие части и разделы:</w:t>
      </w:r>
    </w:p>
    <w:p w:rsidR="00D95FD3" w:rsidRPr="00D95FD3" w:rsidRDefault="00D95F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95FD3">
        <w:rPr>
          <w:rFonts w:ascii="Times New Roman" w:hAnsi="Times New Roman" w:cs="Times New Roman"/>
        </w:rPr>
        <w:t xml:space="preserve">- титульный лист (по </w:t>
      </w:r>
      <w:hyperlink w:anchor="Par237" w:history="1">
        <w:r w:rsidRPr="00D95FD3">
          <w:rPr>
            <w:rFonts w:ascii="Times New Roman" w:hAnsi="Times New Roman" w:cs="Times New Roman"/>
            <w:color w:val="0000FF"/>
          </w:rPr>
          <w:t>форме</w:t>
        </w:r>
      </w:hyperlink>
      <w:r w:rsidRPr="00D95FD3">
        <w:rPr>
          <w:rFonts w:ascii="Times New Roman" w:hAnsi="Times New Roman" w:cs="Times New Roman"/>
        </w:rPr>
        <w:t xml:space="preserve"> в соответствии с приложением 1);</w:t>
      </w:r>
    </w:p>
    <w:p w:rsidR="00D95FD3" w:rsidRPr="00D95FD3" w:rsidRDefault="00D95F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95FD3">
        <w:rPr>
          <w:rFonts w:ascii="Times New Roman" w:hAnsi="Times New Roman" w:cs="Times New Roman"/>
        </w:rPr>
        <w:t xml:space="preserve">- </w:t>
      </w:r>
      <w:hyperlink w:anchor="Par94" w:history="1">
        <w:r w:rsidRPr="00D95FD3">
          <w:rPr>
            <w:rFonts w:ascii="Times New Roman" w:hAnsi="Times New Roman" w:cs="Times New Roman"/>
            <w:color w:val="0000FF"/>
          </w:rPr>
          <w:t>аннотация</w:t>
        </w:r>
      </w:hyperlink>
      <w:r w:rsidRPr="00D95FD3">
        <w:rPr>
          <w:rFonts w:ascii="Times New Roman" w:hAnsi="Times New Roman" w:cs="Times New Roman"/>
        </w:rPr>
        <w:t>;</w:t>
      </w:r>
    </w:p>
    <w:p w:rsidR="00D95FD3" w:rsidRPr="00D95FD3" w:rsidRDefault="00D95F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95FD3">
        <w:rPr>
          <w:rFonts w:ascii="Times New Roman" w:hAnsi="Times New Roman" w:cs="Times New Roman"/>
        </w:rPr>
        <w:t xml:space="preserve">- </w:t>
      </w:r>
      <w:hyperlink w:anchor="Par98" w:history="1">
        <w:r w:rsidRPr="00D95FD3">
          <w:rPr>
            <w:rFonts w:ascii="Times New Roman" w:hAnsi="Times New Roman" w:cs="Times New Roman"/>
            <w:color w:val="0000FF"/>
          </w:rPr>
          <w:t>оглавление</w:t>
        </w:r>
      </w:hyperlink>
      <w:r w:rsidRPr="00D95FD3">
        <w:rPr>
          <w:rFonts w:ascii="Times New Roman" w:hAnsi="Times New Roman" w:cs="Times New Roman"/>
        </w:rPr>
        <w:t>;</w:t>
      </w:r>
    </w:p>
    <w:p w:rsidR="00D95FD3" w:rsidRPr="00D95FD3" w:rsidRDefault="00D95F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95FD3">
        <w:rPr>
          <w:rFonts w:ascii="Times New Roman" w:hAnsi="Times New Roman" w:cs="Times New Roman"/>
        </w:rPr>
        <w:t xml:space="preserve">- </w:t>
      </w:r>
      <w:hyperlink w:anchor="Par102" w:history="1">
        <w:r w:rsidRPr="00D95FD3">
          <w:rPr>
            <w:rFonts w:ascii="Times New Roman" w:hAnsi="Times New Roman" w:cs="Times New Roman"/>
            <w:color w:val="0000FF"/>
          </w:rPr>
          <w:t>раздел 1</w:t>
        </w:r>
      </w:hyperlink>
      <w:r w:rsidRPr="00D95FD3">
        <w:rPr>
          <w:rFonts w:ascii="Times New Roman" w:hAnsi="Times New Roman" w:cs="Times New Roman"/>
        </w:rPr>
        <w:t>. Общие сведения;</w:t>
      </w:r>
    </w:p>
    <w:p w:rsidR="00D95FD3" w:rsidRPr="00D95FD3" w:rsidRDefault="00D95F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95FD3">
        <w:rPr>
          <w:rFonts w:ascii="Times New Roman" w:hAnsi="Times New Roman" w:cs="Times New Roman"/>
        </w:rPr>
        <w:t xml:space="preserve">- </w:t>
      </w:r>
      <w:hyperlink w:anchor="Par120" w:history="1">
        <w:r w:rsidRPr="00D95FD3">
          <w:rPr>
            <w:rFonts w:ascii="Times New Roman" w:hAnsi="Times New Roman" w:cs="Times New Roman"/>
            <w:color w:val="0000FF"/>
          </w:rPr>
          <w:t>раздел 2</w:t>
        </w:r>
      </w:hyperlink>
      <w:r w:rsidRPr="00D95FD3">
        <w:rPr>
          <w:rFonts w:ascii="Times New Roman" w:hAnsi="Times New Roman" w:cs="Times New Roman"/>
        </w:rPr>
        <w:t>. Сведения о персонале;</w:t>
      </w:r>
    </w:p>
    <w:p w:rsidR="00D95FD3" w:rsidRPr="00D95FD3" w:rsidRDefault="00D95F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95FD3">
        <w:rPr>
          <w:rFonts w:ascii="Times New Roman" w:hAnsi="Times New Roman" w:cs="Times New Roman"/>
        </w:rPr>
        <w:t xml:space="preserve">- </w:t>
      </w:r>
      <w:hyperlink w:anchor="Par129" w:history="1">
        <w:r w:rsidRPr="00D95FD3">
          <w:rPr>
            <w:rFonts w:ascii="Times New Roman" w:hAnsi="Times New Roman" w:cs="Times New Roman"/>
            <w:color w:val="0000FF"/>
          </w:rPr>
          <w:t>раздел 3</w:t>
        </w:r>
      </w:hyperlink>
      <w:r w:rsidRPr="00D95FD3">
        <w:rPr>
          <w:rFonts w:ascii="Times New Roman" w:hAnsi="Times New Roman" w:cs="Times New Roman"/>
        </w:rPr>
        <w:t>. Анализ и моделирование возможных кризисных ситуаций;</w:t>
      </w:r>
    </w:p>
    <w:p w:rsidR="00D95FD3" w:rsidRPr="00D95FD3" w:rsidRDefault="00D95F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95FD3">
        <w:rPr>
          <w:rFonts w:ascii="Times New Roman" w:hAnsi="Times New Roman" w:cs="Times New Roman"/>
        </w:rPr>
        <w:t xml:space="preserve">- </w:t>
      </w:r>
      <w:hyperlink w:anchor="Par137" w:history="1">
        <w:r w:rsidRPr="00D95FD3">
          <w:rPr>
            <w:rFonts w:ascii="Times New Roman" w:hAnsi="Times New Roman" w:cs="Times New Roman"/>
            <w:color w:val="0000FF"/>
          </w:rPr>
          <w:t>раздел 4</w:t>
        </w:r>
      </w:hyperlink>
      <w:r w:rsidRPr="00D95FD3">
        <w:rPr>
          <w:rFonts w:ascii="Times New Roman" w:hAnsi="Times New Roman" w:cs="Times New Roman"/>
        </w:rPr>
        <w:t>. Мероприятия по обеспечению безопасности функционирования объекта;</w:t>
      </w:r>
    </w:p>
    <w:p w:rsidR="00D95FD3" w:rsidRPr="00D95FD3" w:rsidRDefault="00D95F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95FD3">
        <w:rPr>
          <w:rFonts w:ascii="Times New Roman" w:hAnsi="Times New Roman" w:cs="Times New Roman"/>
        </w:rPr>
        <w:t xml:space="preserve">- </w:t>
      </w:r>
      <w:hyperlink w:anchor="Par166" w:history="1">
        <w:r w:rsidRPr="00D95FD3">
          <w:rPr>
            <w:rFonts w:ascii="Times New Roman" w:hAnsi="Times New Roman" w:cs="Times New Roman"/>
            <w:color w:val="0000FF"/>
          </w:rPr>
          <w:t>раздел 5</w:t>
        </w:r>
      </w:hyperlink>
      <w:r w:rsidRPr="00D95FD3">
        <w:rPr>
          <w:rFonts w:ascii="Times New Roman" w:hAnsi="Times New Roman" w:cs="Times New Roman"/>
        </w:rPr>
        <w:t>. Силы и средства охраны;</w:t>
      </w:r>
    </w:p>
    <w:p w:rsidR="00D95FD3" w:rsidRPr="00D95FD3" w:rsidRDefault="00D95F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95FD3">
        <w:rPr>
          <w:rFonts w:ascii="Times New Roman" w:hAnsi="Times New Roman" w:cs="Times New Roman"/>
        </w:rPr>
        <w:t xml:space="preserve">- </w:t>
      </w:r>
      <w:hyperlink w:anchor="Par204" w:history="1">
        <w:r w:rsidRPr="00D95FD3">
          <w:rPr>
            <w:rFonts w:ascii="Times New Roman" w:hAnsi="Times New Roman" w:cs="Times New Roman"/>
            <w:color w:val="0000FF"/>
          </w:rPr>
          <w:t>раздел 6</w:t>
        </w:r>
      </w:hyperlink>
      <w:r w:rsidRPr="00D95FD3">
        <w:rPr>
          <w:rFonts w:ascii="Times New Roman" w:hAnsi="Times New Roman" w:cs="Times New Roman"/>
        </w:rPr>
        <w:t>. Ситуационные планы и схемы;</w:t>
      </w:r>
    </w:p>
    <w:p w:rsidR="00D95FD3" w:rsidRPr="00D95FD3" w:rsidRDefault="00D95F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95FD3">
        <w:rPr>
          <w:rFonts w:ascii="Times New Roman" w:hAnsi="Times New Roman" w:cs="Times New Roman"/>
        </w:rPr>
        <w:t xml:space="preserve">- </w:t>
      </w:r>
      <w:hyperlink w:anchor="Par218" w:history="1">
        <w:r w:rsidRPr="00D95FD3">
          <w:rPr>
            <w:rFonts w:ascii="Times New Roman" w:hAnsi="Times New Roman" w:cs="Times New Roman"/>
            <w:color w:val="0000FF"/>
          </w:rPr>
          <w:t>раздел 7</w:t>
        </w:r>
      </w:hyperlink>
      <w:r w:rsidRPr="00D95FD3">
        <w:rPr>
          <w:rFonts w:ascii="Times New Roman" w:hAnsi="Times New Roman" w:cs="Times New Roman"/>
        </w:rPr>
        <w:t>. Системы жизнеобеспечения;</w:t>
      </w:r>
    </w:p>
    <w:p w:rsidR="00D95FD3" w:rsidRPr="00D95FD3" w:rsidRDefault="00D95F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95FD3">
        <w:rPr>
          <w:rFonts w:ascii="Times New Roman" w:hAnsi="Times New Roman" w:cs="Times New Roman"/>
        </w:rPr>
        <w:t xml:space="preserve">- </w:t>
      </w:r>
      <w:hyperlink w:anchor="Par225" w:history="1">
        <w:r w:rsidRPr="00D95FD3">
          <w:rPr>
            <w:rFonts w:ascii="Times New Roman" w:hAnsi="Times New Roman" w:cs="Times New Roman"/>
            <w:color w:val="0000FF"/>
          </w:rPr>
          <w:t>раздел 8</w:t>
        </w:r>
      </w:hyperlink>
      <w:r w:rsidRPr="00D95FD3">
        <w:rPr>
          <w:rFonts w:ascii="Times New Roman" w:hAnsi="Times New Roman" w:cs="Times New Roman"/>
        </w:rPr>
        <w:t>. Взаимодействие с правоохранительными и надзорными органами.</w:t>
      </w:r>
    </w:p>
    <w:p w:rsidR="00D95FD3" w:rsidRPr="00D95FD3" w:rsidRDefault="00D95F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95FD3" w:rsidRPr="00D95FD3" w:rsidRDefault="00D95F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7" w:name="Par91"/>
      <w:bookmarkEnd w:id="7"/>
      <w:r w:rsidRPr="00D95FD3">
        <w:rPr>
          <w:rFonts w:ascii="Times New Roman" w:hAnsi="Times New Roman" w:cs="Times New Roman"/>
        </w:rPr>
        <w:t>3. Требования к структурным элементам паспорта</w:t>
      </w:r>
    </w:p>
    <w:p w:rsidR="00D95FD3" w:rsidRPr="00D95FD3" w:rsidRDefault="00D95F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95FD3">
        <w:rPr>
          <w:rFonts w:ascii="Times New Roman" w:hAnsi="Times New Roman" w:cs="Times New Roman"/>
        </w:rPr>
        <w:t>и составу информации</w:t>
      </w:r>
    </w:p>
    <w:p w:rsidR="00D95FD3" w:rsidRPr="00D95FD3" w:rsidRDefault="00D95F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95FD3" w:rsidRPr="00D95FD3" w:rsidRDefault="00D95F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8" w:name="Par94"/>
      <w:bookmarkEnd w:id="8"/>
      <w:r w:rsidRPr="00D95FD3">
        <w:rPr>
          <w:rFonts w:ascii="Times New Roman" w:hAnsi="Times New Roman" w:cs="Times New Roman"/>
        </w:rPr>
        <w:t>3.1. Аннотация</w:t>
      </w:r>
    </w:p>
    <w:p w:rsidR="00D95FD3" w:rsidRPr="00D95FD3" w:rsidRDefault="00D95F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95FD3" w:rsidRPr="00D95FD3" w:rsidRDefault="00D95F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95FD3">
        <w:rPr>
          <w:rFonts w:ascii="Times New Roman" w:hAnsi="Times New Roman" w:cs="Times New Roman"/>
        </w:rPr>
        <w:t>В аннотации к паспорту указываются источники информации, используемые для его составления, даты составления паспорта и внесения в него изменений, сведения о месте хранения паспорта и прилагаемых к нему планов и схем, а также фамилия, имя, отчество должностного лица, ответственного за их сохранность.</w:t>
      </w:r>
    </w:p>
    <w:p w:rsidR="00D95FD3" w:rsidRPr="00D95FD3" w:rsidRDefault="00D95F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95FD3" w:rsidRPr="00D95FD3" w:rsidRDefault="00D95F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9" w:name="Par98"/>
      <w:bookmarkEnd w:id="9"/>
      <w:r w:rsidRPr="00D95FD3">
        <w:rPr>
          <w:rFonts w:ascii="Times New Roman" w:hAnsi="Times New Roman" w:cs="Times New Roman"/>
        </w:rPr>
        <w:t>3.2. Оглавление</w:t>
      </w:r>
    </w:p>
    <w:p w:rsidR="00D95FD3" w:rsidRPr="00D95FD3" w:rsidRDefault="00D95F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95FD3" w:rsidRPr="00D95FD3" w:rsidRDefault="00D95F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95FD3">
        <w:rPr>
          <w:rFonts w:ascii="Times New Roman" w:hAnsi="Times New Roman" w:cs="Times New Roman"/>
        </w:rPr>
        <w:t>Оглавление состоит из наименования всех разделов, включенных в паспорт, с указанием номеров страниц, с которых эти разделы начинаются.</w:t>
      </w:r>
    </w:p>
    <w:p w:rsidR="00D95FD3" w:rsidRPr="00D95FD3" w:rsidRDefault="00D95F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95FD3" w:rsidRPr="00D95FD3" w:rsidRDefault="00D95F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10" w:name="Par102"/>
      <w:bookmarkEnd w:id="10"/>
      <w:r w:rsidRPr="00D95FD3">
        <w:rPr>
          <w:rFonts w:ascii="Times New Roman" w:hAnsi="Times New Roman" w:cs="Times New Roman"/>
        </w:rPr>
        <w:t>3.3. Раздел 1. ОБЩИЕ СВЕДЕНИЯ</w:t>
      </w:r>
    </w:p>
    <w:p w:rsidR="00D95FD3" w:rsidRPr="00D95FD3" w:rsidRDefault="00D95F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95FD3" w:rsidRPr="00D95FD3" w:rsidRDefault="00D95F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95FD3">
        <w:rPr>
          <w:rFonts w:ascii="Times New Roman" w:hAnsi="Times New Roman" w:cs="Times New Roman"/>
        </w:rPr>
        <w:t>В разделе приводится следующая информация:</w:t>
      </w:r>
    </w:p>
    <w:p w:rsidR="00D95FD3" w:rsidRPr="00D95FD3" w:rsidRDefault="00D95F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95FD3">
        <w:rPr>
          <w:rFonts w:ascii="Times New Roman" w:hAnsi="Times New Roman" w:cs="Times New Roman"/>
        </w:rPr>
        <w:t>3.3.1. Реквизиты организации:</w:t>
      </w:r>
    </w:p>
    <w:p w:rsidR="00D95FD3" w:rsidRPr="00D95FD3" w:rsidRDefault="00D95F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95FD3">
        <w:rPr>
          <w:rFonts w:ascii="Times New Roman" w:hAnsi="Times New Roman" w:cs="Times New Roman"/>
        </w:rPr>
        <w:t>- полное и сокращенное наименование действующего объекта с указанием организационно-правовой формы;</w:t>
      </w:r>
    </w:p>
    <w:p w:rsidR="00D95FD3" w:rsidRPr="00D95FD3" w:rsidRDefault="00D95F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95FD3">
        <w:rPr>
          <w:rFonts w:ascii="Times New Roman" w:hAnsi="Times New Roman" w:cs="Times New Roman"/>
        </w:rPr>
        <w:t>- фактический (почтовый) адрес объекта паспортизации;</w:t>
      </w:r>
    </w:p>
    <w:p w:rsidR="00D95FD3" w:rsidRPr="00D95FD3" w:rsidRDefault="00D95F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95FD3">
        <w:rPr>
          <w:rFonts w:ascii="Times New Roman" w:hAnsi="Times New Roman" w:cs="Times New Roman"/>
        </w:rPr>
        <w:t xml:space="preserve">- характеристика объекта паспортизации: общая площадь территории, помещений (сооружений) в кв. м, общий объем помещений в куб. м, площадь парковок, всего в кв. м и число </w:t>
      </w:r>
      <w:proofErr w:type="spellStart"/>
      <w:r w:rsidRPr="00D95FD3">
        <w:rPr>
          <w:rFonts w:ascii="Times New Roman" w:hAnsi="Times New Roman" w:cs="Times New Roman"/>
        </w:rPr>
        <w:t>машиномест</w:t>
      </w:r>
      <w:proofErr w:type="spellEnd"/>
      <w:r w:rsidRPr="00D95FD3">
        <w:rPr>
          <w:rFonts w:ascii="Times New Roman" w:hAnsi="Times New Roman" w:cs="Times New Roman"/>
        </w:rPr>
        <w:t xml:space="preserve"> в них;</w:t>
      </w:r>
    </w:p>
    <w:p w:rsidR="00D95FD3" w:rsidRPr="00D95FD3" w:rsidRDefault="00D95F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95FD3">
        <w:rPr>
          <w:rFonts w:ascii="Times New Roman" w:hAnsi="Times New Roman" w:cs="Times New Roman"/>
        </w:rPr>
        <w:t>- телефоны и факсы объекта (руководства объекта паспортизации и службы безопасности и (или) охраны объекта);</w:t>
      </w:r>
    </w:p>
    <w:p w:rsidR="00D95FD3" w:rsidRPr="00D95FD3" w:rsidRDefault="00D95F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95FD3">
        <w:rPr>
          <w:rFonts w:ascii="Times New Roman" w:hAnsi="Times New Roman" w:cs="Times New Roman"/>
        </w:rPr>
        <w:t>- ведомственная принадлежность (если имеется);</w:t>
      </w:r>
    </w:p>
    <w:p w:rsidR="00D95FD3" w:rsidRPr="00D95FD3" w:rsidRDefault="00D95F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95FD3">
        <w:rPr>
          <w:rFonts w:ascii="Times New Roman" w:hAnsi="Times New Roman" w:cs="Times New Roman"/>
        </w:rPr>
        <w:t>- наименование вышестоящей (головной) организации с указанием ее организационно-правовой формы, адреса, телефона;</w:t>
      </w:r>
    </w:p>
    <w:p w:rsidR="00D95FD3" w:rsidRPr="00D95FD3" w:rsidRDefault="00D95F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95FD3">
        <w:rPr>
          <w:rFonts w:ascii="Times New Roman" w:hAnsi="Times New Roman" w:cs="Times New Roman"/>
        </w:rPr>
        <w:t>- должностные лица объекта паспортизации, ответственные за предупреждение и ликвидацию кризисных ситуаций, с указанием фамилии, имени, отчества, рабочего и домашнего телефонов (руководитель объекта паспортизации; заместитель руководителя объекта паспортизации по режиму или руководитель службы безопасности; главный инженер объекта паспортизации; начальник штаба гражданской обороны объекта паспортизации (если имеется) или назначенное приказом по объекту паспортизации лицо, специально уполномоченное для решения задач по вопросам гражданской обороны; другие должностные лица, утвержденные для выполнения мероприятий по обеспечению безопасности).</w:t>
      </w:r>
    </w:p>
    <w:p w:rsidR="00D95FD3" w:rsidRPr="00D95FD3" w:rsidRDefault="00D95F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95FD3">
        <w:rPr>
          <w:rFonts w:ascii="Times New Roman" w:hAnsi="Times New Roman" w:cs="Times New Roman"/>
        </w:rPr>
        <w:t>3.3.2. Профиль объекта паспортизации.</w:t>
      </w:r>
    </w:p>
    <w:p w:rsidR="00D95FD3" w:rsidRPr="00D95FD3" w:rsidRDefault="00D95F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95FD3">
        <w:rPr>
          <w:rFonts w:ascii="Times New Roman" w:hAnsi="Times New Roman" w:cs="Times New Roman"/>
        </w:rPr>
        <w:t>3.3.3. Режим работы объекта паспортизации.</w:t>
      </w:r>
    </w:p>
    <w:p w:rsidR="00D95FD3" w:rsidRPr="00D95FD3" w:rsidRDefault="00D95F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95FD3">
        <w:rPr>
          <w:rFonts w:ascii="Times New Roman" w:hAnsi="Times New Roman" w:cs="Times New Roman"/>
        </w:rPr>
        <w:t>3.3.4. Наличие арендаторов и краткие сведения о них: фактический и юридический адреса, телефоны и банковские реквизиты для юридических лиц.</w:t>
      </w:r>
    </w:p>
    <w:p w:rsidR="00D95FD3" w:rsidRPr="00D95FD3" w:rsidRDefault="00D95F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95FD3">
        <w:rPr>
          <w:rFonts w:ascii="Times New Roman" w:hAnsi="Times New Roman" w:cs="Times New Roman"/>
        </w:rPr>
        <w:t>3.3.5. Средняя и максимальная посещаемость объекта паспортизации в будни и выходные дни, в том числе в часы пик.</w:t>
      </w:r>
    </w:p>
    <w:p w:rsidR="00D95FD3" w:rsidRPr="00D95FD3" w:rsidRDefault="00D95F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95FD3">
        <w:rPr>
          <w:rFonts w:ascii="Times New Roman" w:hAnsi="Times New Roman" w:cs="Times New Roman"/>
        </w:rPr>
        <w:lastRenderedPageBreak/>
        <w:t>3.3.6. Характеристика района размещения объекта паспортизации (рельеф, лесные массивы, жилая застройка, прилегающие транспортные магистрали).</w:t>
      </w:r>
    </w:p>
    <w:p w:rsidR="00D95FD3" w:rsidRPr="00D95FD3" w:rsidRDefault="00D95F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95FD3">
        <w:rPr>
          <w:rFonts w:ascii="Times New Roman" w:hAnsi="Times New Roman" w:cs="Times New Roman"/>
        </w:rPr>
        <w:t>3.3.7. Страховые данные.</w:t>
      </w:r>
    </w:p>
    <w:p w:rsidR="00D95FD3" w:rsidRPr="00D95FD3" w:rsidRDefault="00D95F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95FD3" w:rsidRPr="00D95FD3" w:rsidRDefault="00D95F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11" w:name="Par120"/>
      <w:bookmarkEnd w:id="11"/>
      <w:r w:rsidRPr="00D95FD3">
        <w:rPr>
          <w:rFonts w:ascii="Times New Roman" w:hAnsi="Times New Roman" w:cs="Times New Roman"/>
        </w:rPr>
        <w:t>3.4. Раздел 2. СВЕДЕНИЯ О ПЕРСОНАЛЕ</w:t>
      </w:r>
    </w:p>
    <w:p w:rsidR="00D95FD3" w:rsidRPr="00D95FD3" w:rsidRDefault="00D95F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95FD3" w:rsidRPr="00D95FD3" w:rsidRDefault="00D95F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95FD3">
        <w:rPr>
          <w:rFonts w:ascii="Times New Roman" w:hAnsi="Times New Roman" w:cs="Times New Roman"/>
        </w:rPr>
        <w:t>В разделе приводятся данные о персонале, в том числе:</w:t>
      </w:r>
    </w:p>
    <w:p w:rsidR="00D95FD3" w:rsidRPr="00D95FD3" w:rsidRDefault="00D95F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95FD3">
        <w:rPr>
          <w:rFonts w:ascii="Times New Roman" w:hAnsi="Times New Roman" w:cs="Times New Roman"/>
        </w:rPr>
        <w:t>3.4.1. Общая численность сотрудников по штатному расписанию.</w:t>
      </w:r>
    </w:p>
    <w:p w:rsidR="00D95FD3" w:rsidRPr="00D95FD3" w:rsidRDefault="00D95F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95FD3">
        <w:rPr>
          <w:rFonts w:ascii="Times New Roman" w:hAnsi="Times New Roman" w:cs="Times New Roman"/>
        </w:rPr>
        <w:t>3.4.2. Численность арендаторов по каждому субъекту хозяйственной деятельности (раздельно по каждому субъекту).</w:t>
      </w:r>
    </w:p>
    <w:p w:rsidR="00D95FD3" w:rsidRPr="00D95FD3" w:rsidRDefault="00D95F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95FD3">
        <w:rPr>
          <w:rFonts w:ascii="Times New Roman" w:hAnsi="Times New Roman" w:cs="Times New Roman"/>
        </w:rPr>
        <w:t>3.4.3. Списки арендаторов-балансодержателей с указанием места жительства руководителя, домашний и мобильный номера телефонов.</w:t>
      </w:r>
    </w:p>
    <w:p w:rsidR="00D95FD3" w:rsidRPr="00D95FD3" w:rsidRDefault="00D95F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95FD3">
        <w:rPr>
          <w:rFonts w:ascii="Times New Roman" w:hAnsi="Times New Roman" w:cs="Times New Roman"/>
        </w:rPr>
        <w:t>3.4.4. Максимальная численность работающих в смену (с учетом арендаторов).</w:t>
      </w:r>
    </w:p>
    <w:p w:rsidR="00D95FD3" w:rsidRPr="00D95FD3" w:rsidRDefault="00D95F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95FD3">
        <w:rPr>
          <w:rFonts w:ascii="Times New Roman" w:hAnsi="Times New Roman" w:cs="Times New Roman"/>
        </w:rPr>
        <w:t>В разделе могут быть дополнительно отражены сведения о профессиональной подготовке работников, подготовке для действий в кризисных ситуациях, национальном составе, гражданстве, разрешении на право работы для иностранной рабочей силы, а также другая информация, включенная по требованию согласующих органов.</w:t>
      </w:r>
    </w:p>
    <w:p w:rsidR="00D95FD3" w:rsidRPr="00D95FD3" w:rsidRDefault="00D95F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95FD3" w:rsidRPr="00D95FD3" w:rsidRDefault="00D95F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12" w:name="Par129"/>
      <w:bookmarkEnd w:id="12"/>
      <w:r w:rsidRPr="00D95FD3">
        <w:rPr>
          <w:rFonts w:ascii="Times New Roman" w:hAnsi="Times New Roman" w:cs="Times New Roman"/>
        </w:rPr>
        <w:t xml:space="preserve">3.5. Раздел 3. АНАЛИЗ И МОДЕЛИРОВАНИЕ </w:t>
      </w:r>
      <w:proofErr w:type="gramStart"/>
      <w:r w:rsidRPr="00D95FD3">
        <w:rPr>
          <w:rFonts w:ascii="Times New Roman" w:hAnsi="Times New Roman" w:cs="Times New Roman"/>
        </w:rPr>
        <w:t>ВОЗМОЖНЫХ</w:t>
      </w:r>
      <w:proofErr w:type="gramEnd"/>
    </w:p>
    <w:p w:rsidR="00D95FD3" w:rsidRPr="00D95FD3" w:rsidRDefault="00D95F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95FD3">
        <w:rPr>
          <w:rFonts w:ascii="Times New Roman" w:hAnsi="Times New Roman" w:cs="Times New Roman"/>
        </w:rPr>
        <w:t>КРИЗИСНЫХ СИТУАЦИЙ</w:t>
      </w:r>
    </w:p>
    <w:p w:rsidR="00D95FD3" w:rsidRPr="00D95FD3" w:rsidRDefault="00D95F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95FD3" w:rsidRPr="00D95FD3" w:rsidRDefault="00D95F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95FD3">
        <w:rPr>
          <w:rFonts w:ascii="Times New Roman" w:hAnsi="Times New Roman" w:cs="Times New Roman"/>
        </w:rPr>
        <w:t>(Территориальные органы ГУ МЧС России по г. Москве при участии ГУВД по г. Москве представляют сведения об опасных объектах вблизи объекта паспортизации, аварии на которых могут привести к чрезвычайным ситуациям, с указанием возможных зон поражения.)</w:t>
      </w:r>
    </w:p>
    <w:p w:rsidR="00D95FD3" w:rsidRPr="00D95FD3" w:rsidRDefault="00D95F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95FD3">
        <w:rPr>
          <w:rFonts w:ascii="Times New Roman" w:hAnsi="Times New Roman" w:cs="Times New Roman"/>
        </w:rPr>
        <w:t>3.5.1. Сведения об имевших место на объекте паспортизации чрезвычайных ситуациях с проведением краткого анализа причин их возникновения.</w:t>
      </w:r>
    </w:p>
    <w:p w:rsidR="00D95FD3" w:rsidRPr="00D95FD3" w:rsidRDefault="00D95F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95FD3">
        <w:rPr>
          <w:rFonts w:ascii="Times New Roman" w:hAnsi="Times New Roman" w:cs="Times New Roman"/>
        </w:rPr>
        <w:t>3.5.2. Информация о возможных чрезвычайных ситуациях на объекте паспортизации и на рядом расположенных объектах, которые могут повлиять на его безопасность.</w:t>
      </w:r>
    </w:p>
    <w:p w:rsidR="00D95FD3" w:rsidRPr="00D95FD3" w:rsidRDefault="00D95F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95FD3">
        <w:rPr>
          <w:rFonts w:ascii="Times New Roman" w:hAnsi="Times New Roman" w:cs="Times New Roman"/>
        </w:rPr>
        <w:t>3.5.3. Анализ возможных последствий чрезвычайных ситуаций.</w:t>
      </w:r>
    </w:p>
    <w:p w:rsidR="00D95FD3" w:rsidRPr="00D95FD3" w:rsidRDefault="00D95F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95FD3" w:rsidRPr="00D95FD3" w:rsidRDefault="00D95F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13" w:name="Par137"/>
      <w:bookmarkEnd w:id="13"/>
      <w:r w:rsidRPr="00D95FD3">
        <w:rPr>
          <w:rFonts w:ascii="Times New Roman" w:hAnsi="Times New Roman" w:cs="Times New Roman"/>
        </w:rPr>
        <w:t>3.6. Раздел 4. МЕРОПРИЯТИЯ ПО ОБЕСПЕЧЕНИЮ БЕЗОПАСНОСТИ</w:t>
      </w:r>
    </w:p>
    <w:p w:rsidR="00D95FD3" w:rsidRPr="00D95FD3" w:rsidRDefault="00D95F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95FD3">
        <w:rPr>
          <w:rFonts w:ascii="Times New Roman" w:hAnsi="Times New Roman" w:cs="Times New Roman"/>
        </w:rPr>
        <w:t>ФУНКЦИОНИРОВАНИЯ ОБЪЕКТА</w:t>
      </w:r>
    </w:p>
    <w:p w:rsidR="00D95FD3" w:rsidRPr="00D95FD3" w:rsidRDefault="00D95F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95FD3" w:rsidRPr="00D95FD3" w:rsidRDefault="00D95F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95FD3">
        <w:rPr>
          <w:rFonts w:ascii="Times New Roman" w:hAnsi="Times New Roman" w:cs="Times New Roman"/>
        </w:rPr>
        <w:t>В разделе приводятся данные о принятых мерах и проводимых мероприятиях, обеспечивающих защиту и безопасность функционирования объекта паспортизации:</w:t>
      </w:r>
    </w:p>
    <w:p w:rsidR="00D95FD3" w:rsidRPr="00D95FD3" w:rsidRDefault="00D95F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95FD3">
        <w:rPr>
          <w:rFonts w:ascii="Times New Roman" w:hAnsi="Times New Roman" w:cs="Times New Roman"/>
        </w:rPr>
        <w:t>3.6.1. Сведения о выполнении на объекте паспортизации организационных мероприятий по защите персонала и посетителей объекта паспортизации в части предупреждения и ликвидации кризисных ситуаций в соответствии с требованиями нормативных правовых актов Российской Федерации и города Москвы, Департамента потребительского рынка и услуг города Москвы, распорядительных документов территориальных органов государственной власти:</w:t>
      </w:r>
    </w:p>
    <w:p w:rsidR="00D95FD3" w:rsidRPr="00D95FD3" w:rsidRDefault="00D95F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95FD3">
        <w:rPr>
          <w:rFonts w:ascii="Times New Roman" w:hAnsi="Times New Roman" w:cs="Times New Roman"/>
        </w:rPr>
        <w:t>- наличие приказов по организации комиссии по предупреждению и ликвидации чрезвычайных ситуаций и обеспечению пожарной безопасности объекта паспортизации, определяющих ее состав и задачи по предупреждению и ликвидации чрезвычайных ситуаций;</w:t>
      </w:r>
    </w:p>
    <w:p w:rsidR="00D95FD3" w:rsidRPr="00D95FD3" w:rsidRDefault="00D95F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95FD3">
        <w:rPr>
          <w:rFonts w:ascii="Times New Roman" w:hAnsi="Times New Roman" w:cs="Times New Roman"/>
        </w:rPr>
        <w:t>- наличие приказов по организации постоянно действующей рабочей группы антитеррористической комиссии на объекте паспортизации, определяющих ее состав и задачи по обеспечению безопасности объекта паспортизации, в том числе с учетом возложения обязанностей на администрацию предприятия и охранную организацию (</w:t>
      </w:r>
      <w:proofErr w:type="gramStart"/>
      <w:r w:rsidRPr="00D95FD3">
        <w:rPr>
          <w:rFonts w:ascii="Times New Roman" w:hAnsi="Times New Roman" w:cs="Times New Roman"/>
        </w:rPr>
        <w:t>СБ</w:t>
      </w:r>
      <w:proofErr w:type="gramEnd"/>
      <w:r w:rsidRPr="00D95FD3">
        <w:rPr>
          <w:rFonts w:ascii="Times New Roman" w:hAnsi="Times New Roman" w:cs="Times New Roman"/>
        </w:rPr>
        <w:t>, ЧОП, вневедомственная охрана ГУВД по г. Москве), а также утвержденного порядка действий администрации и охранных организаций по предупреждению и ликвидации чрезвычайных ситуаций;</w:t>
      </w:r>
    </w:p>
    <w:p w:rsidR="00D95FD3" w:rsidRPr="00D95FD3" w:rsidRDefault="00D95F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95FD3">
        <w:rPr>
          <w:rFonts w:ascii="Times New Roman" w:hAnsi="Times New Roman" w:cs="Times New Roman"/>
        </w:rPr>
        <w:t xml:space="preserve">- сведения о системе </w:t>
      </w:r>
      <w:proofErr w:type="gramStart"/>
      <w:r w:rsidRPr="00D95FD3">
        <w:rPr>
          <w:rFonts w:ascii="Times New Roman" w:hAnsi="Times New Roman" w:cs="Times New Roman"/>
        </w:rPr>
        <w:t>контроля за</w:t>
      </w:r>
      <w:proofErr w:type="gramEnd"/>
      <w:r w:rsidRPr="00D95FD3">
        <w:rPr>
          <w:rFonts w:ascii="Times New Roman" w:hAnsi="Times New Roman" w:cs="Times New Roman"/>
        </w:rPr>
        <w:t xml:space="preserve"> соблюдением требований безопасности;</w:t>
      </w:r>
    </w:p>
    <w:p w:rsidR="00D95FD3" w:rsidRPr="00D95FD3" w:rsidRDefault="00D95F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95FD3">
        <w:rPr>
          <w:rFonts w:ascii="Times New Roman" w:hAnsi="Times New Roman" w:cs="Times New Roman"/>
        </w:rPr>
        <w:t>- наличие планов действий по предупреждению и ликвидации чрезвычайных ситуаций в целях обеспечения необходимого уровня безопасности при проведении антитеррористических мероприятий;</w:t>
      </w:r>
    </w:p>
    <w:p w:rsidR="00D95FD3" w:rsidRPr="00D95FD3" w:rsidRDefault="00D95F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95FD3">
        <w:rPr>
          <w:rFonts w:ascii="Times New Roman" w:hAnsi="Times New Roman" w:cs="Times New Roman"/>
        </w:rPr>
        <w:t>- наличие инструкций о действиях рабочей группы по антитеррористической деятельности на объекте, определяющих ее состав и охранную организацию и задачи по обеспечению безопасности объекта, а также утвержденного порядка действий администрации и охранной организации по предприятию;</w:t>
      </w:r>
    </w:p>
    <w:p w:rsidR="00D95FD3" w:rsidRPr="00D95FD3" w:rsidRDefault="00D95F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95FD3">
        <w:rPr>
          <w:rFonts w:ascii="Times New Roman" w:hAnsi="Times New Roman" w:cs="Times New Roman"/>
        </w:rPr>
        <w:t xml:space="preserve">- сведения о мероприятиях по обучению персонала способам защиты и действиям в чрезвычайных ситуациях (в том числе о проведении объектовых тренировок по вопросам противодействия терроризму с </w:t>
      </w:r>
      <w:r w:rsidRPr="00D95FD3">
        <w:rPr>
          <w:rFonts w:ascii="Times New Roman" w:hAnsi="Times New Roman" w:cs="Times New Roman"/>
        </w:rPr>
        <w:lastRenderedPageBreak/>
        <w:t>участием арендаторов и служб безопасности согласно утвержденным графикам);</w:t>
      </w:r>
    </w:p>
    <w:p w:rsidR="00D95FD3" w:rsidRPr="00D95FD3" w:rsidRDefault="00D95F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95FD3">
        <w:rPr>
          <w:rFonts w:ascii="Times New Roman" w:hAnsi="Times New Roman" w:cs="Times New Roman"/>
        </w:rPr>
        <w:t xml:space="preserve">- наличие памяток для посетителей, персонала и арендаторов с указанием телефонов силовых и правоохранительных органов, рабочих групп антитеррористической </w:t>
      </w:r>
      <w:proofErr w:type="gramStart"/>
      <w:r w:rsidRPr="00D95FD3">
        <w:rPr>
          <w:rFonts w:ascii="Times New Roman" w:hAnsi="Times New Roman" w:cs="Times New Roman"/>
        </w:rPr>
        <w:t>комиссии управы района города Москвы</w:t>
      </w:r>
      <w:proofErr w:type="gramEnd"/>
      <w:r w:rsidRPr="00D95FD3">
        <w:rPr>
          <w:rFonts w:ascii="Times New Roman" w:hAnsi="Times New Roman" w:cs="Times New Roman"/>
        </w:rPr>
        <w:t xml:space="preserve"> и префектуры административного округа города Москвы по месту расположения объекта паспортизации, в том числе аналогичных памяток на информационных стендах;</w:t>
      </w:r>
    </w:p>
    <w:p w:rsidR="00D95FD3" w:rsidRPr="00D95FD3" w:rsidRDefault="00D95F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95FD3">
        <w:rPr>
          <w:rFonts w:ascii="Times New Roman" w:hAnsi="Times New Roman" w:cs="Times New Roman"/>
        </w:rPr>
        <w:t>- наличие утвержденных схем эвакуации населения и информационных указателей эвакуации.</w:t>
      </w:r>
    </w:p>
    <w:p w:rsidR="00D95FD3" w:rsidRPr="00D95FD3" w:rsidRDefault="00D95F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95FD3">
        <w:rPr>
          <w:rFonts w:ascii="Times New Roman" w:hAnsi="Times New Roman" w:cs="Times New Roman"/>
        </w:rPr>
        <w:t>3.6.2. Сведения о выполнении инженерно-технических мероприятий по предупреждению и ликвидации чрезвычайных ситуаций:</w:t>
      </w:r>
    </w:p>
    <w:p w:rsidR="00D95FD3" w:rsidRPr="00D95FD3" w:rsidRDefault="00D95F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95FD3">
        <w:rPr>
          <w:rFonts w:ascii="Times New Roman" w:hAnsi="Times New Roman" w:cs="Times New Roman"/>
        </w:rPr>
        <w:t>- обеспеченность персонала средствами индивидуальной и коллективной защиты, системами контроля;</w:t>
      </w:r>
    </w:p>
    <w:p w:rsidR="00D95FD3" w:rsidRPr="00D95FD3" w:rsidRDefault="00D95F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95FD3">
        <w:rPr>
          <w:rFonts w:ascii="Times New Roman" w:hAnsi="Times New Roman" w:cs="Times New Roman"/>
        </w:rPr>
        <w:t>- наличие систем оповещения и связи, локальных систем оповещения, порядка оповещения и текстов оповещения;</w:t>
      </w:r>
    </w:p>
    <w:p w:rsidR="00D95FD3" w:rsidRPr="00D95FD3" w:rsidRDefault="00D95F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95FD3">
        <w:rPr>
          <w:rFonts w:ascii="Times New Roman" w:hAnsi="Times New Roman" w:cs="Times New Roman"/>
        </w:rPr>
        <w:t>- наличие укрытий для персонала и посетителей, их техническая оснащенность средствами коллективной защиты с указанием краткой характеристики и готовности к приему укрываемых;</w:t>
      </w:r>
    </w:p>
    <w:p w:rsidR="00D95FD3" w:rsidRPr="00D95FD3" w:rsidRDefault="00D95F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95FD3">
        <w:rPr>
          <w:rFonts w:ascii="Times New Roman" w:hAnsi="Times New Roman" w:cs="Times New Roman"/>
        </w:rPr>
        <w:t>- наличие собственного и (или) привлеченного автотранспорта на договорной основе для прибытия администрации и персонала на объект паспортизации при возникновении кризисной ситуации или для эвакуации людей и имущества (указать количество автотранспортных средств, договоры с автохозяйствами и телефоны их диспетчерских служб);</w:t>
      </w:r>
    </w:p>
    <w:p w:rsidR="00D95FD3" w:rsidRPr="00D95FD3" w:rsidRDefault="00D95F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95FD3">
        <w:rPr>
          <w:rFonts w:ascii="Times New Roman" w:hAnsi="Times New Roman" w:cs="Times New Roman"/>
        </w:rPr>
        <w:t>- данные о возможностях оказания первой медицинской помощи при возникновении чрезвычайной ситуации (наличие медпунктов, их размещение, наличие аптечек первой помощи, другого медицинского оборудования для оказания экстренной первой медицинской помощи, наличие подготовленного персонала и др.).</w:t>
      </w:r>
    </w:p>
    <w:p w:rsidR="00D95FD3" w:rsidRPr="00D95FD3" w:rsidRDefault="00D95F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95FD3">
        <w:rPr>
          <w:rFonts w:ascii="Times New Roman" w:hAnsi="Times New Roman" w:cs="Times New Roman"/>
        </w:rPr>
        <w:t>3.6.3. Наличие автоматизированных систем контроля и безопасности на объекте паспортизации:</w:t>
      </w:r>
    </w:p>
    <w:p w:rsidR="00D95FD3" w:rsidRPr="00D95FD3" w:rsidRDefault="00D95F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95FD3">
        <w:rPr>
          <w:rFonts w:ascii="Times New Roman" w:hAnsi="Times New Roman" w:cs="Times New Roman"/>
        </w:rPr>
        <w:t>- автоматическая система пожарной сигнализации;</w:t>
      </w:r>
    </w:p>
    <w:p w:rsidR="00D95FD3" w:rsidRPr="00D95FD3" w:rsidRDefault="00D95F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95FD3">
        <w:rPr>
          <w:rFonts w:ascii="Times New Roman" w:hAnsi="Times New Roman" w:cs="Times New Roman"/>
        </w:rPr>
        <w:t>- автоматическая система пожаротушения;</w:t>
      </w:r>
    </w:p>
    <w:p w:rsidR="00D95FD3" w:rsidRPr="00D95FD3" w:rsidRDefault="00D95F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95FD3">
        <w:rPr>
          <w:rFonts w:ascii="Times New Roman" w:hAnsi="Times New Roman" w:cs="Times New Roman"/>
        </w:rPr>
        <w:t xml:space="preserve">- автоматическая система </w:t>
      </w:r>
      <w:proofErr w:type="spellStart"/>
      <w:r w:rsidRPr="00D95FD3">
        <w:rPr>
          <w:rFonts w:ascii="Times New Roman" w:hAnsi="Times New Roman" w:cs="Times New Roman"/>
        </w:rPr>
        <w:t>дымоудаления</w:t>
      </w:r>
      <w:proofErr w:type="spellEnd"/>
      <w:r w:rsidRPr="00D95FD3">
        <w:rPr>
          <w:rFonts w:ascii="Times New Roman" w:hAnsi="Times New Roman" w:cs="Times New Roman"/>
        </w:rPr>
        <w:t>;</w:t>
      </w:r>
    </w:p>
    <w:p w:rsidR="00D95FD3" w:rsidRPr="00D95FD3" w:rsidRDefault="00D95F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95FD3">
        <w:rPr>
          <w:rFonts w:ascii="Times New Roman" w:hAnsi="Times New Roman" w:cs="Times New Roman"/>
        </w:rPr>
        <w:t>- система аварийного освещения;</w:t>
      </w:r>
    </w:p>
    <w:p w:rsidR="00D95FD3" w:rsidRPr="00D95FD3" w:rsidRDefault="00D95F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95FD3">
        <w:rPr>
          <w:rFonts w:ascii="Times New Roman" w:hAnsi="Times New Roman" w:cs="Times New Roman"/>
        </w:rPr>
        <w:t>- система аварийного отключения производственного оборудования.</w:t>
      </w:r>
    </w:p>
    <w:p w:rsidR="00D95FD3" w:rsidRPr="00D95FD3" w:rsidRDefault="00D95F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95FD3">
        <w:rPr>
          <w:rFonts w:ascii="Times New Roman" w:hAnsi="Times New Roman" w:cs="Times New Roman"/>
        </w:rPr>
        <w:t>3.6.4. Привлекаемые силы и средства для локализации и ликвидации последствий чрезвычайных ситуаций:</w:t>
      </w:r>
    </w:p>
    <w:p w:rsidR="00D95FD3" w:rsidRPr="00D95FD3" w:rsidRDefault="00D95F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95FD3">
        <w:rPr>
          <w:rFonts w:ascii="Times New Roman" w:hAnsi="Times New Roman" w:cs="Times New Roman"/>
        </w:rPr>
        <w:t>- перечень аварийно-спасательных служб, места их дислокации, телефоны диспетчерских служб и порядок их привлечения для ликвидации последствий чрезвычайных ситуаций.</w:t>
      </w:r>
    </w:p>
    <w:p w:rsidR="00D95FD3" w:rsidRPr="00D95FD3" w:rsidRDefault="00D95F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95FD3">
        <w:rPr>
          <w:rFonts w:ascii="Times New Roman" w:hAnsi="Times New Roman" w:cs="Times New Roman"/>
        </w:rPr>
        <w:t>3.6.5. Порядок оповещения должностных лиц объекта паспортизации.</w:t>
      </w:r>
    </w:p>
    <w:p w:rsidR="00D95FD3" w:rsidRPr="00D95FD3" w:rsidRDefault="00D95F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95FD3" w:rsidRPr="00D95FD3" w:rsidRDefault="00D95F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14" w:name="Par166"/>
      <w:bookmarkEnd w:id="14"/>
      <w:r w:rsidRPr="00D95FD3">
        <w:rPr>
          <w:rFonts w:ascii="Times New Roman" w:hAnsi="Times New Roman" w:cs="Times New Roman"/>
        </w:rPr>
        <w:t>3.7. Раздел 5. СИЛЫ И СРЕДСТВА ОХРАНЫ</w:t>
      </w:r>
    </w:p>
    <w:p w:rsidR="00D95FD3" w:rsidRPr="00D95FD3" w:rsidRDefault="00D95F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95FD3" w:rsidRPr="00D95FD3" w:rsidRDefault="00D95F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95FD3">
        <w:rPr>
          <w:rFonts w:ascii="Times New Roman" w:hAnsi="Times New Roman" w:cs="Times New Roman"/>
        </w:rPr>
        <w:t>В разделе указываются инженерно-технические средства для предупреждения и локализации последствий кризисных ситуаций, в том числе:</w:t>
      </w:r>
    </w:p>
    <w:p w:rsidR="00D95FD3" w:rsidRPr="00D95FD3" w:rsidRDefault="00D95F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95FD3">
        <w:rPr>
          <w:rFonts w:ascii="Times New Roman" w:hAnsi="Times New Roman" w:cs="Times New Roman"/>
        </w:rPr>
        <w:t>3.7.1. Параметры охраняемой территории.</w:t>
      </w:r>
    </w:p>
    <w:p w:rsidR="00D95FD3" w:rsidRPr="00D95FD3" w:rsidRDefault="00D95F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95FD3">
        <w:rPr>
          <w:rFonts w:ascii="Times New Roman" w:hAnsi="Times New Roman" w:cs="Times New Roman"/>
        </w:rPr>
        <w:t>3.7.1.1. Площадь (кв. м).</w:t>
      </w:r>
    </w:p>
    <w:p w:rsidR="00D95FD3" w:rsidRPr="00D95FD3" w:rsidRDefault="00D95F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95FD3">
        <w:rPr>
          <w:rFonts w:ascii="Times New Roman" w:hAnsi="Times New Roman" w:cs="Times New Roman"/>
        </w:rPr>
        <w:t>3.7.1.2. Периметр (м).</w:t>
      </w:r>
    </w:p>
    <w:p w:rsidR="00D95FD3" w:rsidRPr="00D95FD3" w:rsidRDefault="00D95F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5" w:name="Par172"/>
      <w:bookmarkEnd w:id="15"/>
      <w:r w:rsidRPr="00D95FD3">
        <w:rPr>
          <w:rFonts w:ascii="Times New Roman" w:hAnsi="Times New Roman" w:cs="Times New Roman"/>
        </w:rPr>
        <w:t>3.7.1.3. Характеристика здания (строений) с указанием этажности, количества входов, возможности проникновения из соседних домов, в том числе по коммуникационным путям и др.</w:t>
      </w:r>
    </w:p>
    <w:p w:rsidR="00D95FD3" w:rsidRPr="00D95FD3" w:rsidRDefault="00D95F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95FD3">
        <w:rPr>
          <w:rFonts w:ascii="Times New Roman" w:hAnsi="Times New Roman" w:cs="Times New Roman"/>
        </w:rPr>
        <w:t>3.7.1.4. Места для хранения взрывопожароопасных товаров, расположение бойлерных, котельных, размещение крупных холодильных установок централизованного хладоснабжения и т.д.</w:t>
      </w:r>
    </w:p>
    <w:p w:rsidR="00D95FD3" w:rsidRPr="00D95FD3" w:rsidRDefault="00D95F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6" w:name="Par174"/>
      <w:bookmarkEnd w:id="16"/>
      <w:r w:rsidRPr="00D95FD3">
        <w:rPr>
          <w:rFonts w:ascii="Times New Roman" w:hAnsi="Times New Roman" w:cs="Times New Roman"/>
        </w:rPr>
        <w:t xml:space="preserve">3.7.1.5. </w:t>
      </w:r>
      <w:proofErr w:type="gramStart"/>
      <w:r w:rsidRPr="00D95FD3">
        <w:rPr>
          <w:rFonts w:ascii="Times New Roman" w:hAnsi="Times New Roman" w:cs="Times New Roman"/>
        </w:rPr>
        <w:t>Характеристика парковок для личного автотранспорта посетителей, в том числе подземных, паркингов с указанием этажности, входов для персонала, въездов (выездов) для автотранспорта; плоскостных - с указанием входов для персонала, въездов (выездов) автотранспорта;</w:t>
      </w:r>
      <w:proofErr w:type="gramEnd"/>
      <w:r w:rsidRPr="00D95FD3">
        <w:rPr>
          <w:rFonts w:ascii="Times New Roman" w:hAnsi="Times New Roman" w:cs="Times New Roman"/>
        </w:rPr>
        <w:t xml:space="preserve"> для разгрузки товаров (наличие подземных тоннелей, их протяженность), дебаркадеров (с указанием мест для единовременной разгрузки машин), их количества, наличие входов для персонала, дверей для загрузки (выгрузки) товаров в местах загрузки (выгрузки) и др.</w:t>
      </w:r>
    </w:p>
    <w:p w:rsidR="00D95FD3" w:rsidRPr="00D95FD3" w:rsidRDefault="00D95F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95FD3">
        <w:rPr>
          <w:rFonts w:ascii="Times New Roman" w:hAnsi="Times New Roman" w:cs="Times New Roman"/>
        </w:rPr>
        <w:t xml:space="preserve">3.7.1.6. Схемы мест размещения технических средств сигнализации, контроля и видеонаблюдения, кнопок экстренного вызова на планах территории и зданий по </w:t>
      </w:r>
      <w:hyperlink w:anchor="Par172" w:history="1">
        <w:proofErr w:type="spellStart"/>
        <w:r w:rsidRPr="00D95FD3">
          <w:rPr>
            <w:rFonts w:ascii="Times New Roman" w:hAnsi="Times New Roman" w:cs="Times New Roman"/>
            <w:color w:val="0000FF"/>
          </w:rPr>
          <w:t>пп</w:t>
        </w:r>
        <w:proofErr w:type="spellEnd"/>
        <w:r w:rsidRPr="00D95FD3">
          <w:rPr>
            <w:rFonts w:ascii="Times New Roman" w:hAnsi="Times New Roman" w:cs="Times New Roman"/>
            <w:color w:val="0000FF"/>
          </w:rPr>
          <w:t>. 3.7.1.3</w:t>
        </w:r>
      </w:hyperlink>
      <w:r w:rsidRPr="00D95FD3">
        <w:rPr>
          <w:rFonts w:ascii="Times New Roman" w:hAnsi="Times New Roman" w:cs="Times New Roman"/>
        </w:rPr>
        <w:t>-</w:t>
      </w:r>
      <w:hyperlink w:anchor="Par174" w:history="1">
        <w:r w:rsidRPr="00D95FD3">
          <w:rPr>
            <w:rFonts w:ascii="Times New Roman" w:hAnsi="Times New Roman" w:cs="Times New Roman"/>
            <w:color w:val="0000FF"/>
          </w:rPr>
          <w:t>3.7.1.5</w:t>
        </w:r>
      </w:hyperlink>
      <w:r w:rsidRPr="00D95FD3">
        <w:rPr>
          <w:rFonts w:ascii="Times New Roman" w:hAnsi="Times New Roman" w:cs="Times New Roman"/>
        </w:rPr>
        <w:t>.</w:t>
      </w:r>
    </w:p>
    <w:p w:rsidR="00D95FD3" w:rsidRPr="00D95FD3" w:rsidRDefault="00D95F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95FD3">
        <w:rPr>
          <w:rFonts w:ascii="Times New Roman" w:hAnsi="Times New Roman" w:cs="Times New Roman"/>
        </w:rPr>
        <w:t>3.7.1.7. Краткая характеристика прилегающей к объекту паспортизации территории и транспортных магистралей.</w:t>
      </w:r>
    </w:p>
    <w:p w:rsidR="00D95FD3" w:rsidRPr="00D95FD3" w:rsidRDefault="00D95F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95FD3">
        <w:rPr>
          <w:rFonts w:ascii="Times New Roman" w:hAnsi="Times New Roman" w:cs="Times New Roman"/>
        </w:rPr>
        <w:t>3.7.2. Инженерные заграждения.</w:t>
      </w:r>
    </w:p>
    <w:p w:rsidR="00D95FD3" w:rsidRPr="00D95FD3" w:rsidRDefault="00D95F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95FD3">
        <w:rPr>
          <w:rFonts w:ascii="Times New Roman" w:hAnsi="Times New Roman" w:cs="Times New Roman"/>
        </w:rPr>
        <w:t>3.7.2.1. Конструкция и параметры, в том числе высота (м), общая протяженность (м).</w:t>
      </w:r>
    </w:p>
    <w:p w:rsidR="00D95FD3" w:rsidRPr="00D95FD3" w:rsidRDefault="00D95F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7" w:name="Par179"/>
      <w:bookmarkEnd w:id="17"/>
      <w:r w:rsidRPr="00D95FD3">
        <w:rPr>
          <w:rFonts w:ascii="Times New Roman" w:hAnsi="Times New Roman" w:cs="Times New Roman"/>
        </w:rPr>
        <w:lastRenderedPageBreak/>
        <w:t xml:space="preserve">3.7.2.2. </w:t>
      </w:r>
      <w:proofErr w:type="gramStart"/>
      <w:r w:rsidRPr="00D95FD3">
        <w:rPr>
          <w:rFonts w:ascii="Times New Roman" w:hAnsi="Times New Roman" w:cs="Times New Roman"/>
        </w:rPr>
        <w:t>Сведения об оборудовании инженерных ограждений защитными средствами, техническими средствами обнаружения, сигнализации, контроля, видеонаблюдения, включая внешний периметр здания объекта (строений), парковок и паркингов (наземных, подземных, отдельно стоящих), их характеристика.</w:t>
      </w:r>
      <w:proofErr w:type="gramEnd"/>
    </w:p>
    <w:p w:rsidR="00D95FD3" w:rsidRPr="00D95FD3" w:rsidRDefault="00D95F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8" w:name="Par180"/>
      <w:bookmarkEnd w:id="18"/>
      <w:r w:rsidRPr="00D95FD3">
        <w:rPr>
          <w:rFonts w:ascii="Times New Roman" w:hAnsi="Times New Roman" w:cs="Times New Roman"/>
        </w:rPr>
        <w:t>3.7.2.3. Контрольно-пропускные пункты для прохода персонала, посетителей, проезда автомобильного транспорта, для хранения личного автотранспорта посетителей, завоза товаров.</w:t>
      </w:r>
    </w:p>
    <w:p w:rsidR="00D95FD3" w:rsidRPr="00D95FD3" w:rsidRDefault="00D95F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95FD3">
        <w:rPr>
          <w:rFonts w:ascii="Times New Roman" w:hAnsi="Times New Roman" w:cs="Times New Roman"/>
        </w:rPr>
        <w:t xml:space="preserve">3.7.2.4. Оборудование техническими средствами сигнализации, контроля, видеонаблюдения, обнаружения металлических предметов и оружия, кнопками тревожной сигнализации, принудительной остановки автотранспорта и др. по </w:t>
      </w:r>
      <w:hyperlink w:anchor="Par179" w:history="1">
        <w:proofErr w:type="spellStart"/>
        <w:r w:rsidRPr="00D95FD3">
          <w:rPr>
            <w:rFonts w:ascii="Times New Roman" w:hAnsi="Times New Roman" w:cs="Times New Roman"/>
            <w:color w:val="0000FF"/>
          </w:rPr>
          <w:t>пп</w:t>
        </w:r>
        <w:proofErr w:type="spellEnd"/>
        <w:r w:rsidRPr="00D95FD3">
          <w:rPr>
            <w:rFonts w:ascii="Times New Roman" w:hAnsi="Times New Roman" w:cs="Times New Roman"/>
            <w:color w:val="0000FF"/>
          </w:rPr>
          <w:t>. 3.7.2.2</w:t>
        </w:r>
      </w:hyperlink>
      <w:r w:rsidRPr="00D95FD3">
        <w:rPr>
          <w:rFonts w:ascii="Times New Roman" w:hAnsi="Times New Roman" w:cs="Times New Roman"/>
        </w:rPr>
        <w:t>-</w:t>
      </w:r>
      <w:hyperlink w:anchor="Par180" w:history="1">
        <w:r w:rsidRPr="00D95FD3">
          <w:rPr>
            <w:rFonts w:ascii="Times New Roman" w:hAnsi="Times New Roman" w:cs="Times New Roman"/>
            <w:color w:val="0000FF"/>
          </w:rPr>
          <w:t>3.7.2.3</w:t>
        </w:r>
      </w:hyperlink>
      <w:r w:rsidRPr="00D95FD3">
        <w:rPr>
          <w:rFonts w:ascii="Times New Roman" w:hAnsi="Times New Roman" w:cs="Times New Roman"/>
        </w:rPr>
        <w:t xml:space="preserve"> и схемы мест их размещения на планах.</w:t>
      </w:r>
    </w:p>
    <w:p w:rsidR="00D95FD3" w:rsidRPr="00D95FD3" w:rsidRDefault="00D95F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95FD3">
        <w:rPr>
          <w:rFonts w:ascii="Times New Roman" w:hAnsi="Times New Roman" w:cs="Times New Roman"/>
        </w:rPr>
        <w:t>3.7.2.5. Электроснабжение, в том числе аварийное (технические характеристики, возможность поблочного отключения), места нахождения трансформаторов, автономных генераторов на планах территории и зданий объекта.</w:t>
      </w:r>
    </w:p>
    <w:p w:rsidR="00D95FD3" w:rsidRPr="00D95FD3" w:rsidRDefault="00D95F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95FD3">
        <w:rPr>
          <w:rFonts w:ascii="Times New Roman" w:hAnsi="Times New Roman" w:cs="Times New Roman"/>
        </w:rPr>
        <w:t>3.7.3. Силы охраны.</w:t>
      </w:r>
    </w:p>
    <w:p w:rsidR="00D95FD3" w:rsidRPr="00D95FD3" w:rsidRDefault="00D95F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95FD3">
        <w:rPr>
          <w:rFonts w:ascii="Times New Roman" w:hAnsi="Times New Roman" w:cs="Times New Roman"/>
        </w:rPr>
        <w:t>В разделе приводится организационная система охраны объекта паспортизации с учетом охраны отдельных помещений (характерно для многофункциональных торговых комплексов, торговых центров и т.д.), организуемых арендаторами совместно с основной службой охраны объекта:</w:t>
      </w:r>
    </w:p>
    <w:p w:rsidR="00D95FD3" w:rsidRPr="00D95FD3" w:rsidRDefault="00D95F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95FD3">
        <w:rPr>
          <w:rFonts w:ascii="Times New Roman" w:hAnsi="Times New Roman" w:cs="Times New Roman"/>
        </w:rPr>
        <w:t xml:space="preserve">- организационная основа охраны. </w:t>
      </w:r>
      <w:proofErr w:type="gramStart"/>
      <w:r w:rsidRPr="00D95FD3">
        <w:rPr>
          <w:rFonts w:ascii="Times New Roman" w:hAnsi="Times New Roman" w:cs="Times New Roman"/>
        </w:rPr>
        <w:t>При организации охраны объекта паспортизации частными охранными предприятиями указать их организационно-правовую форму, наименование, адрес, номер и дату выдачи лицензии, срок ее действия, фамилии, имена, отчества руководителей, ответственных дежурных и их контактные телефоны; для вневедомственной охраны дополнительно указать дату и номер договора, срок его действия;</w:t>
      </w:r>
      <w:proofErr w:type="gramEnd"/>
    </w:p>
    <w:p w:rsidR="00D95FD3" w:rsidRPr="00D95FD3" w:rsidRDefault="00D95F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D95FD3">
        <w:rPr>
          <w:rFonts w:ascii="Times New Roman" w:hAnsi="Times New Roman" w:cs="Times New Roman"/>
        </w:rPr>
        <w:t>- численность охраны, режим ее работы (указать всего и раздельно по организационным формам:</w:t>
      </w:r>
      <w:proofErr w:type="gramEnd"/>
      <w:r w:rsidRPr="00D95FD3">
        <w:rPr>
          <w:rFonts w:ascii="Times New Roman" w:hAnsi="Times New Roman" w:cs="Times New Roman"/>
        </w:rPr>
        <w:t xml:space="preserve"> </w:t>
      </w:r>
      <w:proofErr w:type="gramStart"/>
      <w:r w:rsidRPr="00D95FD3">
        <w:rPr>
          <w:rFonts w:ascii="Times New Roman" w:hAnsi="Times New Roman" w:cs="Times New Roman"/>
        </w:rPr>
        <w:t>СБ</w:t>
      </w:r>
      <w:proofErr w:type="gramEnd"/>
      <w:r w:rsidRPr="00D95FD3">
        <w:rPr>
          <w:rFonts w:ascii="Times New Roman" w:hAnsi="Times New Roman" w:cs="Times New Roman"/>
        </w:rPr>
        <w:t>, ЧОП, вневедомственная охрана), места нахождения постов охраны на планах территории объекта паспортизации, внутри объекта паспортизации (для отдельно стоящих зданий по каждому из них), на парковках (паркингах); схемы и маршруты движения охраны на прилегающей территории и внутри здания (с учетом охранных структур арендаторов);</w:t>
      </w:r>
    </w:p>
    <w:p w:rsidR="00D95FD3" w:rsidRPr="00D95FD3" w:rsidRDefault="00D95F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95FD3">
        <w:rPr>
          <w:rFonts w:ascii="Times New Roman" w:hAnsi="Times New Roman" w:cs="Times New Roman"/>
        </w:rPr>
        <w:t>- наличие утвержденных планов по усилению охраны в кризисных ситуациях собственными силами охранных организаций за счет возможности сосредоточения в наиболее уязвимых местах или за счет привлечения дополнительных сил быстрого реагирования - вневедомственной охраны или головной частной охранной организации с указанием их максимальной численности для выполнения указанных задач и др.;</w:t>
      </w:r>
    </w:p>
    <w:p w:rsidR="00D95FD3" w:rsidRPr="00D95FD3" w:rsidRDefault="00D95F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95FD3">
        <w:rPr>
          <w:rFonts w:ascii="Times New Roman" w:hAnsi="Times New Roman" w:cs="Times New Roman"/>
        </w:rPr>
        <w:t xml:space="preserve">- место </w:t>
      </w:r>
      <w:proofErr w:type="gramStart"/>
      <w:r w:rsidRPr="00D95FD3">
        <w:rPr>
          <w:rFonts w:ascii="Times New Roman" w:hAnsi="Times New Roman" w:cs="Times New Roman"/>
        </w:rPr>
        <w:t>расположения центрального пункта охраны объекта паспортизации</w:t>
      </w:r>
      <w:proofErr w:type="gramEnd"/>
      <w:r w:rsidRPr="00D95FD3">
        <w:rPr>
          <w:rFonts w:ascii="Times New Roman" w:hAnsi="Times New Roman" w:cs="Times New Roman"/>
        </w:rPr>
        <w:t xml:space="preserve"> на плане и его оснащенность.</w:t>
      </w:r>
    </w:p>
    <w:p w:rsidR="00D95FD3" w:rsidRPr="00D95FD3" w:rsidRDefault="00D95F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95FD3">
        <w:rPr>
          <w:rFonts w:ascii="Times New Roman" w:hAnsi="Times New Roman" w:cs="Times New Roman"/>
        </w:rPr>
        <w:t>3.7.4. Средства охраны.</w:t>
      </w:r>
    </w:p>
    <w:p w:rsidR="00D95FD3" w:rsidRPr="00D95FD3" w:rsidRDefault="00D95F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95FD3">
        <w:rPr>
          <w:rFonts w:ascii="Times New Roman" w:hAnsi="Times New Roman" w:cs="Times New Roman"/>
        </w:rPr>
        <w:t>В разделе приводятся следующие данные:</w:t>
      </w:r>
    </w:p>
    <w:p w:rsidR="00D95FD3" w:rsidRPr="00D95FD3" w:rsidRDefault="00D95F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95FD3">
        <w:rPr>
          <w:rFonts w:ascii="Times New Roman" w:hAnsi="Times New Roman" w:cs="Times New Roman"/>
        </w:rPr>
        <w:t xml:space="preserve">- перечень имеющихся технических средств защиты по группам (охранно-пожарная сигнализация, система пожаротушения, громкая связь, стационарные и ручные </w:t>
      </w:r>
      <w:proofErr w:type="spellStart"/>
      <w:r w:rsidRPr="00D95FD3">
        <w:rPr>
          <w:rFonts w:ascii="Times New Roman" w:hAnsi="Times New Roman" w:cs="Times New Roman"/>
        </w:rPr>
        <w:t>металлодетекторы</w:t>
      </w:r>
      <w:proofErr w:type="spellEnd"/>
      <w:r w:rsidRPr="00D95FD3">
        <w:rPr>
          <w:rFonts w:ascii="Times New Roman" w:hAnsi="Times New Roman" w:cs="Times New Roman"/>
        </w:rPr>
        <w:t xml:space="preserve">, </w:t>
      </w:r>
      <w:proofErr w:type="spellStart"/>
      <w:r w:rsidRPr="00D95FD3">
        <w:rPr>
          <w:rFonts w:ascii="Times New Roman" w:hAnsi="Times New Roman" w:cs="Times New Roman"/>
        </w:rPr>
        <w:t>интроскопы</w:t>
      </w:r>
      <w:proofErr w:type="spellEnd"/>
      <w:r w:rsidRPr="00D95FD3">
        <w:rPr>
          <w:rFonts w:ascii="Times New Roman" w:hAnsi="Times New Roman" w:cs="Times New Roman"/>
        </w:rPr>
        <w:t>, системы видеонаблюдения, взрывозащитные контейнеры, установки локализации взрыва, системы для принудительной остановки автотранспорта, газоанализаторы, кнопки тревожной сигнализации и другие) с указанием в таблице наименования оборудования (средств); их количества, фирмы изготовителя, года изготовления, срока эксплуатации (лет) и схемы их размещения по территории, на поэтажных планах зданий, на парковках (паркингах), инженерных заграждениях;</w:t>
      </w:r>
    </w:p>
    <w:p w:rsidR="00D95FD3" w:rsidRPr="00D95FD3" w:rsidRDefault="00D95F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95FD3">
        <w:rPr>
          <w:rFonts w:ascii="Times New Roman" w:hAnsi="Times New Roman" w:cs="Times New Roman"/>
        </w:rPr>
        <w:t>- стрелковое оружие (тип, количество);</w:t>
      </w:r>
    </w:p>
    <w:p w:rsidR="00D95FD3" w:rsidRPr="00D95FD3" w:rsidRDefault="00D95F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95FD3">
        <w:rPr>
          <w:rFonts w:ascii="Times New Roman" w:hAnsi="Times New Roman" w:cs="Times New Roman"/>
        </w:rPr>
        <w:t>- защитные средства (тип, количество);</w:t>
      </w:r>
    </w:p>
    <w:p w:rsidR="00D95FD3" w:rsidRPr="00D95FD3" w:rsidRDefault="00D95F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95FD3">
        <w:rPr>
          <w:rFonts w:ascii="Times New Roman" w:hAnsi="Times New Roman" w:cs="Times New Roman"/>
        </w:rPr>
        <w:t>- специальные средства (тип, количество);</w:t>
      </w:r>
    </w:p>
    <w:p w:rsidR="00D95FD3" w:rsidRPr="00D95FD3" w:rsidRDefault="00D95F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95FD3">
        <w:rPr>
          <w:rFonts w:ascii="Times New Roman" w:hAnsi="Times New Roman" w:cs="Times New Roman"/>
        </w:rPr>
        <w:t>- служебные собаки (количество и назначение).</w:t>
      </w:r>
    </w:p>
    <w:p w:rsidR="00D95FD3" w:rsidRPr="00D95FD3" w:rsidRDefault="00D95F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95FD3">
        <w:rPr>
          <w:rFonts w:ascii="Times New Roman" w:hAnsi="Times New Roman" w:cs="Times New Roman"/>
        </w:rPr>
        <w:t>3.7.5. Организация связи.</w:t>
      </w:r>
    </w:p>
    <w:p w:rsidR="00D95FD3" w:rsidRPr="00D95FD3" w:rsidRDefault="00D95F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95FD3">
        <w:rPr>
          <w:rFonts w:ascii="Times New Roman" w:hAnsi="Times New Roman" w:cs="Times New Roman"/>
        </w:rPr>
        <w:t>Приводятся сведения об организации связи на объекте паспортизации с указанием сре</w:t>
      </w:r>
      <w:proofErr w:type="gramStart"/>
      <w:r w:rsidRPr="00D95FD3">
        <w:rPr>
          <w:rFonts w:ascii="Times New Roman" w:hAnsi="Times New Roman" w:cs="Times New Roman"/>
        </w:rPr>
        <w:t>дств св</w:t>
      </w:r>
      <w:proofErr w:type="gramEnd"/>
      <w:r w:rsidRPr="00D95FD3">
        <w:rPr>
          <w:rFonts w:ascii="Times New Roman" w:hAnsi="Times New Roman" w:cs="Times New Roman"/>
        </w:rPr>
        <w:t>язи и телефонов:</w:t>
      </w:r>
    </w:p>
    <w:p w:rsidR="00D95FD3" w:rsidRPr="00D95FD3" w:rsidRDefault="00D95F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95FD3">
        <w:rPr>
          <w:rFonts w:ascii="Times New Roman" w:hAnsi="Times New Roman" w:cs="Times New Roman"/>
        </w:rPr>
        <w:t>- между постами и центральным пунктом охраны;</w:t>
      </w:r>
    </w:p>
    <w:p w:rsidR="00D95FD3" w:rsidRPr="00D95FD3" w:rsidRDefault="00D95F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95FD3">
        <w:rPr>
          <w:rFonts w:ascii="Times New Roman" w:hAnsi="Times New Roman" w:cs="Times New Roman"/>
        </w:rPr>
        <w:t>- между постами охраны;</w:t>
      </w:r>
    </w:p>
    <w:p w:rsidR="00D95FD3" w:rsidRPr="00D95FD3" w:rsidRDefault="00D95F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95FD3">
        <w:rPr>
          <w:rFonts w:ascii="Times New Roman" w:hAnsi="Times New Roman" w:cs="Times New Roman"/>
        </w:rPr>
        <w:t>- между центральным пунктом охраны и администрацией (диспетчерской службой) объекта паспортизации;</w:t>
      </w:r>
    </w:p>
    <w:p w:rsidR="00D95FD3" w:rsidRPr="00D95FD3" w:rsidRDefault="00D95F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95FD3">
        <w:rPr>
          <w:rFonts w:ascii="Times New Roman" w:hAnsi="Times New Roman" w:cs="Times New Roman"/>
        </w:rPr>
        <w:t>- связь администрации с ответственными специалистами или службами объекта паспортизации;</w:t>
      </w:r>
    </w:p>
    <w:p w:rsidR="00D95FD3" w:rsidRPr="00D95FD3" w:rsidRDefault="00D95F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95FD3">
        <w:rPr>
          <w:rFonts w:ascii="Times New Roman" w:hAnsi="Times New Roman" w:cs="Times New Roman"/>
        </w:rPr>
        <w:t xml:space="preserve">- с силовыми и правоохранительными органами, аварийно-спасательными службами, рабочими группами антитеррористических </w:t>
      </w:r>
      <w:proofErr w:type="gramStart"/>
      <w:r w:rsidRPr="00D95FD3">
        <w:rPr>
          <w:rFonts w:ascii="Times New Roman" w:hAnsi="Times New Roman" w:cs="Times New Roman"/>
        </w:rPr>
        <w:t>комиссий управы района города Москвы</w:t>
      </w:r>
      <w:proofErr w:type="gramEnd"/>
      <w:r w:rsidRPr="00D95FD3">
        <w:rPr>
          <w:rFonts w:ascii="Times New Roman" w:hAnsi="Times New Roman" w:cs="Times New Roman"/>
        </w:rPr>
        <w:t xml:space="preserve"> и префектуры административного округа города Москвы по месту нахождения объекта паспортизации.</w:t>
      </w:r>
    </w:p>
    <w:p w:rsidR="00D95FD3" w:rsidRPr="00D95FD3" w:rsidRDefault="00D95F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95FD3" w:rsidRPr="00D95FD3" w:rsidRDefault="00D95F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19" w:name="Par204"/>
      <w:bookmarkEnd w:id="19"/>
      <w:r w:rsidRPr="00D95FD3">
        <w:rPr>
          <w:rFonts w:ascii="Times New Roman" w:hAnsi="Times New Roman" w:cs="Times New Roman"/>
        </w:rPr>
        <w:lastRenderedPageBreak/>
        <w:t>3.8. Раздел 6. СИТУАЦИОННЫЕ ПЛАНЫ И СХЕМЫ</w:t>
      </w:r>
    </w:p>
    <w:p w:rsidR="00D95FD3" w:rsidRPr="00D95FD3" w:rsidRDefault="00D95F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95FD3" w:rsidRPr="00D95FD3" w:rsidRDefault="00D95F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95FD3">
        <w:rPr>
          <w:rFonts w:ascii="Times New Roman" w:hAnsi="Times New Roman" w:cs="Times New Roman"/>
        </w:rPr>
        <w:t>Разрабатывается при непосредственном участии территориальных органов ГУВД по г. Москве, ГУ МЧС России по г. Москве.</w:t>
      </w:r>
    </w:p>
    <w:p w:rsidR="00D95FD3" w:rsidRPr="00D95FD3" w:rsidRDefault="00D95F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95FD3">
        <w:rPr>
          <w:rFonts w:ascii="Times New Roman" w:hAnsi="Times New Roman" w:cs="Times New Roman"/>
        </w:rPr>
        <w:t xml:space="preserve">3.8.1. Ситуационный план. </w:t>
      </w:r>
      <w:proofErr w:type="gramStart"/>
      <w:r w:rsidRPr="00D95FD3">
        <w:rPr>
          <w:rFonts w:ascii="Times New Roman" w:hAnsi="Times New Roman" w:cs="Times New Roman"/>
        </w:rPr>
        <w:t>На ситуационном плане должны быть показаны линии застройки, границы участка и санитарно-защитные зоны, схематически представлены основные здания и сооружения объекта паспортизации, парковки, паркинги, указывается этажность здания (зданий), приводится их экспликация, обозначаются места хранения взрывчатых, химически опасных и легковоспламеняющихся веществ, расположение гидрантов, артезианских скважин, колодцев и т.д., подъездных путей, транспортных коммуникаций на территории объекта и их границы.</w:t>
      </w:r>
      <w:proofErr w:type="gramEnd"/>
      <w:r w:rsidRPr="00D95FD3">
        <w:rPr>
          <w:rFonts w:ascii="Times New Roman" w:hAnsi="Times New Roman" w:cs="Times New Roman"/>
        </w:rPr>
        <w:t xml:space="preserve"> Приводятся названия улиц и проездов, примыкающих к территории объекта, указывается направление север - юг.</w:t>
      </w:r>
    </w:p>
    <w:p w:rsidR="00D95FD3" w:rsidRPr="00D95FD3" w:rsidRDefault="00D95F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95FD3">
        <w:rPr>
          <w:rFonts w:ascii="Times New Roman" w:hAnsi="Times New Roman" w:cs="Times New Roman"/>
        </w:rPr>
        <w:t xml:space="preserve">3.8.2. Поэтажные планы с экспликацией помещений, на которых должна быть отражена схема охраны </w:t>
      </w:r>
      <w:proofErr w:type="gramStart"/>
      <w:r w:rsidRPr="00D95FD3">
        <w:rPr>
          <w:rFonts w:ascii="Times New Roman" w:hAnsi="Times New Roman" w:cs="Times New Roman"/>
        </w:rPr>
        <w:t>объекта</w:t>
      </w:r>
      <w:proofErr w:type="gramEnd"/>
      <w:r w:rsidRPr="00D95FD3">
        <w:rPr>
          <w:rFonts w:ascii="Times New Roman" w:hAnsi="Times New Roman" w:cs="Times New Roman"/>
        </w:rPr>
        <w:t xml:space="preserve"> паспортизации, отмечены места расположения контрольно-пропускных пунктов, схемы с указанием технических средств контроля, сигнализации, видеонаблюдения, кнопок чрезвычайного вызова и т.д., пунктов охраны, пути эвакуации людей при возникновении чрезвычайных ситуаций и др.</w:t>
      </w:r>
    </w:p>
    <w:p w:rsidR="00D95FD3" w:rsidRPr="00D95FD3" w:rsidRDefault="00D95F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95FD3">
        <w:rPr>
          <w:rFonts w:ascii="Times New Roman" w:hAnsi="Times New Roman" w:cs="Times New Roman"/>
        </w:rPr>
        <w:t>На поэтажных планах или планах объекта паспортизации должны быть также схематически обозначены:</w:t>
      </w:r>
    </w:p>
    <w:p w:rsidR="00D95FD3" w:rsidRPr="00D95FD3" w:rsidRDefault="00D95F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95FD3">
        <w:rPr>
          <w:rFonts w:ascii="Times New Roman" w:hAnsi="Times New Roman" w:cs="Times New Roman"/>
        </w:rPr>
        <w:t>- места размещения технологического и торгового оборудования;</w:t>
      </w:r>
    </w:p>
    <w:p w:rsidR="00D95FD3" w:rsidRPr="00D95FD3" w:rsidRDefault="00D95F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95FD3">
        <w:rPr>
          <w:rFonts w:ascii="Times New Roman" w:hAnsi="Times New Roman" w:cs="Times New Roman"/>
        </w:rPr>
        <w:t xml:space="preserve">- предполагаемые места размещения пострадавших и оказания первой помощи, оперативного штаба ликвидации чрезвычайной ситуации, места для возможной организации </w:t>
      </w:r>
      <w:proofErr w:type="gramStart"/>
      <w:r w:rsidRPr="00D95FD3">
        <w:rPr>
          <w:rFonts w:ascii="Times New Roman" w:hAnsi="Times New Roman" w:cs="Times New Roman"/>
        </w:rPr>
        <w:t>питания участников ликвидации последствий чрезвычайных ситуаций</w:t>
      </w:r>
      <w:proofErr w:type="gramEnd"/>
      <w:r w:rsidRPr="00D95FD3">
        <w:rPr>
          <w:rFonts w:ascii="Times New Roman" w:hAnsi="Times New Roman" w:cs="Times New Roman"/>
        </w:rPr>
        <w:t xml:space="preserve"> и сотрудников правоохранительных, контрольных и надзорных органов для исполнения возложенных на них обязанностей.</w:t>
      </w:r>
    </w:p>
    <w:p w:rsidR="00D95FD3" w:rsidRPr="00D95FD3" w:rsidRDefault="00D95F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95FD3">
        <w:rPr>
          <w:rFonts w:ascii="Times New Roman" w:hAnsi="Times New Roman" w:cs="Times New Roman"/>
        </w:rPr>
        <w:t>3.8.3. Схема подходящих к объекту паспортизации инженерных коммуникаций. На схеме инженерных сетей показываются: границы участка, существующие и проектируемые здания и коммуникации.</w:t>
      </w:r>
    </w:p>
    <w:p w:rsidR="00D95FD3" w:rsidRPr="00D95FD3" w:rsidRDefault="00D95F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95FD3">
        <w:rPr>
          <w:rFonts w:ascii="Times New Roman" w:hAnsi="Times New Roman" w:cs="Times New Roman"/>
        </w:rPr>
        <w:t xml:space="preserve">Схемы изготавливаются на стандартных листах; объекты паспортизации обозначаются черным цветом и оттеняются, маршруты обозначают коричневым цветом с различным обозначением (точками, крестиками, пунктиром и т.д.), технические средства охраны (кнопки сигнализации, охранные датчики, средства видеонаблюдения и </w:t>
      </w:r>
      <w:proofErr w:type="gramStart"/>
      <w:r w:rsidRPr="00D95FD3">
        <w:rPr>
          <w:rFonts w:ascii="Times New Roman" w:hAnsi="Times New Roman" w:cs="Times New Roman"/>
        </w:rPr>
        <w:t>другое</w:t>
      </w:r>
      <w:proofErr w:type="gramEnd"/>
      <w:r w:rsidRPr="00D95FD3">
        <w:rPr>
          <w:rFonts w:ascii="Times New Roman" w:hAnsi="Times New Roman" w:cs="Times New Roman"/>
        </w:rPr>
        <w:t>) обозначаются произвольно с расшифровкой условных обозначений.</w:t>
      </w:r>
    </w:p>
    <w:p w:rsidR="00D95FD3" w:rsidRPr="00D95FD3" w:rsidRDefault="00D95F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D95FD3">
        <w:rPr>
          <w:rFonts w:ascii="Times New Roman" w:hAnsi="Times New Roman" w:cs="Times New Roman"/>
        </w:rPr>
        <w:t>Все планы и схемы должны быть оформлены соответствующим образом: в левом углу ставится гриф "Утверждаю", руководитель объекта паспортизации, его должность, фамилия, имя, отчество, подпись и дата утверждения и делается при необходимости отметка об ограничении доступа (ограниченный доступ, для служебного пользования и т.д.), а на схемах охраны внизу листа делается запись "Заместитель по режиму" или "Начальник службы безопасности", указываются его</w:t>
      </w:r>
      <w:proofErr w:type="gramEnd"/>
      <w:r w:rsidRPr="00D95FD3">
        <w:rPr>
          <w:rFonts w:ascii="Times New Roman" w:hAnsi="Times New Roman" w:cs="Times New Roman"/>
        </w:rPr>
        <w:t xml:space="preserve"> инициалы, фамилия и подпись. Кроме того, эти документы оформляются грифом "Согласовано" с указанием должности руководителя согласующей организации, его инициалов и фамилии, подписи и даты согласования.</w:t>
      </w:r>
    </w:p>
    <w:p w:rsidR="00D95FD3" w:rsidRPr="00D95FD3" w:rsidRDefault="00D95F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95FD3">
        <w:rPr>
          <w:rFonts w:ascii="Times New Roman" w:hAnsi="Times New Roman" w:cs="Times New Roman"/>
        </w:rPr>
        <w:t>3.8.4. Указываются места хранения документов по разделу 6, ответственные лица за хранение документации по разделу 6 и объем сведений, включая планы и схемы, для представления городским и контролирующим органам при проверках объекта паспортизации по вопросам проведения антитеррористических мероприятий.</w:t>
      </w:r>
    </w:p>
    <w:p w:rsidR="00D95FD3" w:rsidRPr="00D95FD3" w:rsidRDefault="00D95F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95FD3">
        <w:rPr>
          <w:rFonts w:ascii="Times New Roman" w:hAnsi="Times New Roman" w:cs="Times New Roman"/>
        </w:rPr>
        <w:t>В этом разделе также указываются сведения о месте хранения паспорта безопасности, планов и схем, являющихся неотъемлемой его частью, и ответственных должностных лицах, отвечающих за их сохранность.</w:t>
      </w:r>
    </w:p>
    <w:p w:rsidR="00D95FD3" w:rsidRPr="00D95FD3" w:rsidRDefault="00D95F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95FD3" w:rsidRPr="00D95FD3" w:rsidRDefault="00D95F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20" w:name="Par218"/>
      <w:bookmarkEnd w:id="20"/>
      <w:r w:rsidRPr="00D95FD3">
        <w:rPr>
          <w:rFonts w:ascii="Times New Roman" w:hAnsi="Times New Roman" w:cs="Times New Roman"/>
        </w:rPr>
        <w:t>3.9. Раздел 7. СИСТЕМЫ ЖИЗНЕОБЕСПЕЧЕНИЯ</w:t>
      </w:r>
    </w:p>
    <w:p w:rsidR="00D95FD3" w:rsidRPr="00D95FD3" w:rsidRDefault="00D95F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95FD3" w:rsidRPr="00D95FD3" w:rsidRDefault="00D95F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95FD3">
        <w:rPr>
          <w:rFonts w:ascii="Times New Roman" w:hAnsi="Times New Roman" w:cs="Times New Roman"/>
        </w:rPr>
        <w:t>3.9.1. Система энергоснабжения. Характеристики. Места хранения документов и схем. Ответственный. Куратор из ОАО "Мосэнерго" (фамилия, имя, отчество, контактный телефон).</w:t>
      </w:r>
    </w:p>
    <w:p w:rsidR="00D95FD3" w:rsidRPr="00D95FD3" w:rsidRDefault="00D95F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95FD3">
        <w:rPr>
          <w:rFonts w:ascii="Times New Roman" w:hAnsi="Times New Roman" w:cs="Times New Roman"/>
        </w:rPr>
        <w:t>3.9.2. Система водоснабжения и канализации. Характеристики. Места хранения документов и схем. Ответственный. Куратор из МГУП "Мосводоканал" (фамилия, имя, отчество, контактный телефон).</w:t>
      </w:r>
    </w:p>
    <w:p w:rsidR="00D95FD3" w:rsidRPr="00D95FD3" w:rsidRDefault="00D95F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95FD3">
        <w:rPr>
          <w:rFonts w:ascii="Times New Roman" w:hAnsi="Times New Roman" w:cs="Times New Roman"/>
        </w:rPr>
        <w:t>3.9.3. Система отопления, вентиляции и кондиционирования. Характеристики. Места хранения документов и схем. Ответственный.</w:t>
      </w:r>
    </w:p>
    <w:p w:rsidR="00D95FD3" w:rsidRPr="00D95FD3" w:rsidRDefault="00D95F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95FD3">
        <w:rPr>
          <w:rFonts w:ascii="Times New Roman" w:hAnsi="Times New Roman" w:cs="Times New Roman"/>
        </w:rPr>
        <w:t>3.9.4. Указать, как (чем) защищена каждая система жизнеобеспечения от несанкционированного доступа посторонних лиц.</w:t>
      </w:r>
    </w:p>
    <w:p w:rsidR="00D95FD3" w:rsidRPr="00D95FD3" w:rsidRDefault="00D95F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95FD3" w:rsidRPr="00D95FD3" w:rsidRDefault="00D95F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21" w:name="Par225"/>
      <w:bookmarkEnd w:id="21"/>
      <w:r w:rsidRPr="00D95FD3">
        <w:rPr>
          <w:rFonts w:ascii="Times New Roman" w:hAnsi="Times New Roman" w:cs="Times New Roman"/>
        </w:rPr>
        <w:t xml:space="preserve">3.10. Раздел 8. ВЗАИМОДЕЙСТВИЕ С </w:t>
      </w:r>
      <w:proofErr w:type="gramStart"/>
      <w:r w:rsidRPr="00D95FD3">
        <w:rPr>
          <w:rFonts w:ascii="Times New Roman" w:hAnsi="Times New Roman" w:cs="Times New Roman"/>
        </w:rPr>
        <w:t>ПРАВООХРАНИТЕЛЬНЫМИ</w:t>
      </w:r>
      <w:bookmarkStart w:id="22" w:name="_GoBack"/>
      <w:bookmarkEnd w:id="22"/>
      <w:proofErr w:type="gramEnd"/>
    </w:p>
    <w:p w:rsidR="00D95FD3" w:rsidRPr="00D95FD3" w:rsidRDefault="00D95F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95FD3">
        <w:rPr>
          <w:rFonts w:ascii="Times New Roman" w:hAnsi="Times New Roman" w:cs="Times New Roman"/>
        </w:rPr>
        <w:t>И НАДЗОРНЫМИ ОРГАНАМИ</w:t>
      </w:r>
    </w:p>
    <w:p w:rsidR="00D95FD3" w:rsidRPr="00D95FD3" w:rsidRDefault="00D95F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95FD3" w:rsidRPr="00D95FD3" w:rsidRDefault="00D95F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95FD3">
        <w:rPr>
          <w:rFonts w:ascii="Times New Roman" w:hAnsi="Times New Roman" w:cs="Times New Roman"/>
        </w:rPr>
        <w:t xml:space="preserve">В раздел необходимо включить данные о курирующих объект паспортизации подразделениях УФСБ России по г. Москве и Московской области, ФСО России, ГУВД по г. Москве, ГУ МЧС России по г. Москве с указанием телефонов оперативных дежурных. Также должны быть указаны телефоны руководителей объекта, дежурных Департамента потребительского рынка и услуг города Москвы, рабочих групп антитеррористических </w:t>
      </w:r>
      <w:proofErr w:type="gramStart"/>
      <w:r w:rsidRPr="00D95FD3">
        <w:rPr>
          <w:rFonts w:ascii="Times New Roman" w:hAnsi="Times New Roman" w:cs="Times New Roman"/>
        </w:rPr>
        <w:t>комиссий префектуры административного округа города Москвы</w:t>
      </w:r>
      <w:proofErr w:type="gramEnd"/>
      <w:r w:rsidRPr="00D95FD3">
        <w:rPr>
          <w:rFonts w:ascii="Times New Roman" w:hAnsi="Times New Roman" w:cs="Times New Roman"/>
        </w:rPr>
        <w:t xml:space="preserve"> и управы района города Москвы. С учетом этих данных должны быть разработаны схемы и порядок взаимодействия.</w:t>
      </w:r>
    </w:p>
    <w:p w:rsidR="00D95FD3" w:rsidRPr="00D95FD3" w:rsidRDefault="00D95F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95FD3" w:rsidRPr="00D95FD3" w:rsidRDefault="00D95F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95FD3" w:rsidRPr="00D95FD3" w:rsidRDefault="00D95F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95FD3" w:rsidRPr="00D95FD3" w:rsidRDefault="00D95F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95FD3" w:rsidRPr="00D95FD3" w:rsidRDefault="00D95F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95FD3" w:rsidRPr="00D95FD3" w:rsidRDefault="00D95FD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23" w:name="Par234"/>
      <w:bookmarkEnd w:id="23"/>
      <w:r w:rsidRPr="00D95FD3">
        <w:rPr>
          <w:rFonts w:ascii="Times New Roman" w:hAnsi="Times New Roman" w:cs="Times New Roman"/>
        </w:rPr>
        <w:t>Приложение 1</w:t>
      </w:r>
    </w:p>
    <w:p w:rsidR="00D95FD3" w:rsidRPr="00D95FD3" w:rsidRDefault="00D95F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95FD3">
        <w:rPr>
          <w:rFonts w:ascii="Times New Roman" w:hAnsi="Times New Roman" w:cs="Times New Roman"/>
        </w:rPr>
        <w:t>к Методическим рекомендациям</w:t>
      </w:r>
    </w:p>
    <w:p w:rsidR="00D95FD3" w:rsidRPr="00D95FD3" w:rsidRDefault="00D95F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95FD3" w:rsidRPr="00D95FD3" w:rsidRDefault="00D95F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24" w:name="Par237"/>
      <w:bookmarkEnd w:id="24"/>
      <w:r w:rsidRPr="00D95FD3">
        <w:rPr>
          <w:rFonts w:ascii="Times New Roman" w:hAnsi="Times New Roman" w:cs="Times New Roman"/>
        </w:rPr>
        <w:t>ФОРМА</w:t>
      </w:r>
    </w:p>
    <w:p w:rsidR="00D95FD3" w:rsidRPr="00D95FD3" w:rsidRDefault="00D95F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95FD3">
        <w:rPr>
          <w:rFonts w:ascii="Times New Roman" w:hAnsi="Times New Roman" w:cs="Times New Roman"/>
        </w:rPr>
        <w:t>ТИТУЛЬНОГО ЛИСТА ПАСПОРТА БЕЗОПАСНОСТИ ОБЪЕКТА</w:t>
      </w:r>
    </w:p>
    <w:p w:rsidR="00D95FD3" w:rsidRPr="00D95FD3" w:rsidRDefault="00D95F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95FD3" w:rsidRPr="00D95FD3" w:rsidRDefault="00D95FD3">
      <w:pPr>
        <w:pStyle w:val="ConsPlusNonformat"/>
        <w:rPr>
          <w:rFonts w:ascii="Times New Roman" w:hAnsi="Times New Roman" w:cs="Times New Roman"/>
        </w:rPr>
      </w:pPr>
      <w:r w:rsidRPr="00D95FD3">
        <w:rPr>
          <w:rFonts w:ascii="Times New Roman" w:hAnsi="Times New Roman" w:cs="Times New Roman"/>
        </w:rPr>
        <w:t xml:space="preserve">                                                  Экз. N ______</w:t>
      </w:r>
    </w:p>
    <w:p w:rsidR="00D95FD3" w:rsidRPr="00D95FD3" w:rsidRDefault="00D95FD3">
      <w:pPr>
        <w:pStyle w:val="ConsPlusNonformat"/>
        <w:rPr>
          <w:rFonts w:ascii="Times New Roman" w:hAnsi="Times New Roman" w:cs="Times New Roman"/>
        </w:rPr>
      </w:pPr>
    </w:p>
    <w:p w:rsidR="00D95FD3" w:rsidRPr="00D95FD3" w:rsidRDefault="00D95FD3">
      <w:pPr>
        <w:pStyle w:val="ConsPlusNonformat"/>
        <w:rPr>
          <w:rFonts w:ascii="Times New Roman" w:hAnsi="Times New Roman" w:cs="Times New Roman"/>
        </w:rPr>
      </w:pPr>
      <w:r w:rsidRPr="00D95FD3">
        <w:rPr>
          <w:rFonts w:ascii="Times New Roman" w:hAnsi="Times New Roman" w:cs="Times New Roman"/>
        </w:rPr>
        <w:t xml:space="preserve">                                            УТВЕРЖДАЮ</w:t>
      </w:r>
    </w:p>
    <w:p w:rsidR="00D95FD3" w:rsidRPr="00D95FD3" w:rsidRDefault="00D95FD3">
      <w:pPr>
        <w:pStyle w:val="ConsPlusNonformat"/>
        <w:rPr>
          <w:rFonts w:ascii="Times New Roman" w:hAnsi="Times New Roman" w:cs="Times New Roman"/>
        </w:rPr>
      </w:pPr>
      <w:r w:rsidRPr="00D95FD3">
        <w:rPr>
          <w:rFonts w:ascii="Times New Roman" w:hAnsi="Times New Roman" w:cs="Times New Roman"/>
        </w:rPr>
        <w:t xml:space="preserve">                                            Руководитель</w:t>
      </w:r>
    </w:p>
    <w:p w:rsidR="00D95FD3" w:rsidRPr="00D95FD3" w:rsidRDefault="00D95FD3">
      <w:pPr>
        <w:pStyle w:val="ConsPlusNonformat"/>
        <w:rPr>
          <w:rFonts w:ascii="Times New Roman" w:hAnsi="Times New Roman" w:cs="Times New Roman"/>
        </w:rPr>
      </w:pPr>
      <w:r w:rsidRPr="00D95FD3">
        <w:rPr>
          <w:rFonts w:ascii="Times New Roman" w:hAnsi="Times New Roman" w:cs="Times New Roman"/>
        </w:rPr>
        <w:t xml:space="preserve">                                            (полное наименование должности)</w:t>
      </w:r>
    </w:p>
    <w:p w:rsidR="00D95FD3" w:rsidRPr="00D95FD3" w:rsidRDefault="00D95FD3">
      <w:pPr>
        <w:pStyle w:val="ConsPlusNonformat"/>
        <w:rPr>
          <w:rFonts w:ascii="Times New Roman" w:hAnsi="Times New Roman" w:cs="Times New Roman"/>
        </w:rPr>
      </w:pPr>
      <w:r w:rsidRPr="00D95FD3">
        <w:rPr>
          <w:rFonts w:ascii="Times New Roman" w:hAnsi="Times New Roman" w:cs="Times New Roman"/>
        </w:rPr>
        <w:t xml:space="preserve">                                            (инициалы, фамилия) _______</w:t>
      </w:r>
    </w:p>
    <w:p w:rsidR="00D95FD3" w:rsidRPr="00D95FD3" w:rsidRDefault="00D95FD3">
      <w:pPr>
        <w:pStyle w:val="ConsPlusNonformat"/>
        <w:rPr>
          <w:rFonts w:ascii="Times New Roman" w:hAnsi="Times New Roman" w:cs="Times New Roman"/>
        </w:rPr>
      </w:pPr>
      <w:r w:rsidRPr="00D95FD3">
        <w:rPr>
          <w:rFonts w:ascii="Times New Roman" w:hAnsi="Times New Roman" w:cs="Times New Roman"/>
        </w:rPr>
        <w:t xml:space="preserve">                                            "___" ____________ 20___ г.</w:t>
      </w:r>
    </w:p>
    <w:p w:rsidR="00D95FD3" w:rsidRPr="00D95FD3" w:rsidRDefault="00D95FD3">
      <w:pPr>
        <w:pStyle w:val="ConsPlusNonformat"/>
        <w:rPr>
          <w:rFonts w:ascii="Times New Roman" w:hAnsi="Times New Roman" w:cs="Times New Roman"/>
        </w:rPr>
      </w:pPr>
      <w:r w:rsidRPr="00D95FD3">
        <w:rPr>
          <w:rFonts w:ascii="Times New Roman" w:hAnsi="Times New Roman" w:cs="Times New Roman"/>
        </w:rPr>
        <w:t xml:space="preserve">                                                             (место печати)</w:t>
      </w:r>
    </w:p>
    <w:p w:rsidR="00D95FD3" w:rsidRPr="00D95FD3" w:rsidRDefault="00D95FD3">
      <w:pPr>
        <w:pStyle w:val="ConsPlusNonformat"/>
        <w:rPr>
          <w:rFonts w:ascii="Times New Roman" w:hAnsi="Times New Roman" w:cs="Times New Roman"/>
        </w:rPr>
      </w:pPr>
    </w:p>
    <w:p w:rsidR="00D95FD3" w:rsidRPr="00D95FD3" w:rsidRDefault="00D95FD3">
      <w:pPr>
        <w:pStyle w:val="ConsPlusNonformat"/>
        <w:rPr>
          <w:rFonts w:ascii="Times New Roman" w:hAnsi="Times New Roman" w:cs="Times New Roman"/>
        </w:rPr>
      </w:pPr>
      <w:r w:rsidRPr="00D95FD3">
        <w:rPr>
          <w:rFonts w:ascii="Times New Roman" w:hAnsi="Times New Roman" w:cs="Times New Roman"/>
        </w:rPr>
        <w:t xml:space="preserve">                           ПАСПОРТ БЕЗОПАСНОСТИ</w:t>
      </w:r>
    </w:p>
    <w:p w:rsidR="00D95FD3" w:rsidRPr="00D95FD3" w:rsidRDefault="00D95FD3">
      <w:pPr>
        <w:pStyle w:val="ConsPlusNonformat"/>
        <w:rPr>
          <w:rFonts w:ascii="Times New Roman" w:hAnsi="Times New Roman" w:cs="Times New Roman"/>
        </w:rPr>
      </w:pPr>
      <w:r w:rsidRPr="00D95FD3">
        <w:rPr>
          <w:rFonts w:ascii="Times New Roman" w:hAnsi="Times New Roman" w:cs="Times New Roman"/>
        </w:rPr>
        <w:t xml:space="preserve">                  _______________________________________</w:t>
      </w:r>
    </w:p>
    <w:p w:rsidR="00D95FD3" w:rsidRPr="00D95FD3" w:rsidRDefault="00D95FD3">
      <w:pPr>
        <w:pStyle w:val="ConsPlusNonformat"/>
        <w:rPr>
          <w:rFonts w:ascii="Times New Roman" w:hAnsi="Times New Roman" w:cs="Times New Roman"/>
        </w:rPr>
      </w:pPr>
      <w:r w:rsidRPr="00D95FD3">
        <w:rPr>
          <w:rFonts w:ascii="Times New Roman" w:hAnsi="Times New Roman" w:cs="Times New Roman"/>
        </w:rPr>
        <w:t xml:space="preserve">                       (полное наименование объекта)</w:t>
      </w:r>
    </w:p>
    <w:p w:rsidR="00D95FD3" w:rsidRPr="00D95FD3" w:rsidRDefault="00D95FD3">
      <w:pPr>
        <w:pStyle w:val="ConsPlusNonformat"/>
        <w:rPr>
          <w:rFonts w:ascii="Times New Roman" w:hAnsi="Times New Roman" w:cs="Times New Roman"/>
        </w:rPr>
      </w:pPr>
    </w:p>
    <w:p w:rsidR="00D95FD3" w:rsidRPr="00D95FD3" w:rsidRDefault="00D95FD3">
      <w:pPr>
        <w:pStyle w:val="ConsPlusNonformat"/>
        <w:rPr>
          <w:rFonts w:ascii="Times New Roman" w:hAnsi="Times New Roman" w:cs="Times New Roman"/>
        </w:rPr>
      </w:pPr>
      <w:r w:rsidRPr="00D95FD3">
        <w:rPr>
          <w:rFonts w:ascii="Times New Roman" w:hAnsi="Times New Roman" w:cs="Times New Roman"/>
        </w:rPr>
        <w:t>Согласовано</w:t>
      </w:r>
      <w:proofErr w:type="gramStart"/>
      <w:r w:rsidRPr="00D95FD3">
        <w:rPr>
          <w:rFonts w:ascii="Times New Roman" w:hAnsi="Times New Roman" w:cs="Times New Roman"/>
        </w:rPr>
        <w:t xml:space="preserve">                  О</w:t>
      </w:r>
      <w:proofErr w:type="gramEnd"/>
      <w:r w:rsidRPr="00D95FD3">
        <w:rPr>
          <w:rFonts w:ascii="Times New Roman" w:hAnsi="Times New Roman" w:cs="Times New Roman"/>
        </w:rPr>
        <w:t xml:space="preserve"> по АО УФСБ           Согласовано</w:t>
      </w:r>
    </w:p>
    <w:p w:rsidR="00D95FD3" w:rsidRPr="00D95FD3" w:rsidRDefault="00D95FD3">
      <w:pPr>
        <w:pStyle w:val="ConsPlusNonformat"/>
        <w:rPr>
          <w:rFonts w:ascii="Times New Roman" w:hAnsi="Times New Roman" w:cs="Times New Roman"/>
        </w:rPr>
      </w:pPr>
      <w:r w:rsidRPr="00D95FD3">
        <w:rPr>
          <w:rFonts w:ascii="Times New Roman" w:hAnsi="Times New Roman" w:cs="Times New Roman"/>
        </w:rPr>
        <w:t>Управление по АО г. Москвы   по городу Москве       ОВД по АО города Москвы</w:t>
      </w:r>
    </w:p>
    <w:p w:rsidR="00D95FD3" w:rsidRPr="00D95FD3" w:rsidRDefault="00D95FD3">
      <w:pPr>
        <w:pStyle w:val="ConsPlusNonformat"/>
        <w:rPr>
          <w:rFonts w:ascii="Times New Roman" w:hAnsi="Times New Roman" w:cs="Times New Roman"/>
        </w:rPr>
      </w:pPr>
      <w:r w:rsidRPr="00D95FD3">
        <w:rPr>
          <w:rFonts w:ascii="Times New Roman" w:hAnsi="Times New Roman" w:cs="Times New Roman"/>
        </w:rPr>
        <w:t>ГУ МЧС России по г. Москве   и Московской области</w:t>
      </w:r>
    </w:p>
    <w:p w:rsidR="00D95FD3" w:rsidRPr="00D95FD3" w:rsidRDefault="00D95FD3">
      <w:pPr>
        <w:pStyle w:val="ConsPlusNonformat"/>
        <w:rPr>
          <w:rFonts w:ascii="Times New Roman" w:hAnsi="Times New Roman" w:cs="Times New Roman"/>
        </w:rPr>
      </w:pPr>
      <w:r w:rsidRPr="00D95FD3">
        <w:rPr>
          <w:rFonts w:ascii="Times New Roman" w:hAnsi="Times New Roman" w:cs="Times New Roman"/>
        </w:rPr>
        <w:t>__________________________   _____________________  _______________________</w:t>
      </w:r>
    </w:p>
    <w:p w:rsidR="00D95FD3" w:rsidRPr="00D95FD3" w:rsidRDefault="00D95FD3">
      <w:pPr>
        <w:pStyle w:val="ConsPlusNonformat"/>
        <w:rPr>
          <w:rFonts w:ascii="Times New Roman" w:hAnsi="Times New Roman" w:cs="Times New Roman"/>
        </w:rPr>
      </w:pPr>
      <w:r w:rsidRPr="00D95FD3">
        <w:rPr>
          <w:rFonts w:ascii="Times New Roman" w:hAnsi="Times New Roman" w:cs="Times New Roman"/>
        </w:rPr>
        <w:t xml:space="preserve">     (подпись, дата)            (подпись, дата)        (подпись, дата)</w:t>
      </w:r>
    </w:p>
    <w:p w:rsidR="00D95FD3" w:rsidRPr="00D95FD3" w:rsidRDefault="00D95FD3">
      <w:pPr>
        <w:pStyle w:val="ConsPlusNonformat"/>
        <w:rPr>
          <w:rFonts w:ascii="Times New Roman" w:hAnsi="Times New Roman" w:cs="Times New Roman"/>
        </w:rPr>
      </w:pPr>
    </w:p>
    <w:p w:rsidR="00D95FD3" w:rsidRPr="00D95FD3" w:rsidRDefault="00D95FD3">
      <w:pPr>
        <w:pStyle w:val="ConsPlusNonformat"/>
        <w:rPr>
          <w:rFonts w:ascii="Times New Roman" w:hAnsi="Times New Roman" w:cs="Times New Roman"/>
        </w:rPr>
      </w:pPr>
      <w:r w:rsidRPr="00D95FD3">
        <w:rPr>
          <w:rFonts w:ascii="Times New Roman" w:hAnsi="Times New Roman" w:cs="Times New Roman"/>
        </w:rPr>
        <w:t xml:space="preserve">                               Москва 20___ год</w:t>
      </w:r>
    </w:p>
    <w:p w:rsidR="00D95FD3" w:rsidRPr="00D95FD3" w:rsidRDefault="00D95FD3">
      <w:pPr>
        <w:pStyle w:val="ConsPlusNonformat"/>
        <w:rPr>
          <w:rFonts w:ascii="Times New Roman" w:hAnsi="Times New Roman" w:cs="Times New Roman"/>
        </w:rPr>
        <w:sectPr w:rsidR="00D95FD3" w:rsidRPr="00D95FD3" w:rsidSect="00D95FD3">
          <w:pgSz w:w="11906" w:h="16838"/>
          <w:pgMar w:top="1134" w:right="566" w:bottom="1134" w:left="1134" w:header="708" w:footer="708" w:gutter="0"/>
          <w:cols w:space="708"/>
          <w:docGrid w:linePitch="360"/>
        </w:sectPr>
      </w:pPr>
    </w:p>
    <w:p w:rsidR="00D95FD3" w:rsidRPr="00D95FD3" w:rsidRDefault="00D95F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95FD3" w:rsidRPr="00D95FD3" w:rsidRDefault="00D95F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95FD3" w:rsidRPr="00D95FD3" w:rsidRDefault="00D95F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95FD3" w:rsidRPr="00D95FD3" w:rsidRDefault="00D95F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95FD3" w:rsidRPr="00D95FD3" w:rsidRDefault="00D95F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95FD3" w:rsidRPr="00D95FD3" w:rsidRDefault="00D95FD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25" w:name="Par265"/>
      <w:bookmarkEnd w:id="25"/>
      <w:r w:rsidRPr="00D95FD3">
        <w:rPr>
          <w:rFonts w:ascii="Times New Roman" w:hAnsi="Times New Roman" w:cs="Times New Roman"/>
        </w:rPr>
        <w:t>Приложение 2</w:t>
      </w:r>
    </w:p>
    <w:p w:rsidR="00D95FD3" w:rsidRPr="00D95FD3" w:rsidRDefault="00D95F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95FD3">
        <w:rPr>
          <w:rFonts w:ascii="Times New Roman" w:hAnsi="Times New Roman" w:cs="Times New Roman"/>
        </w:rPr>
        <w:t>к Методическим рекомендациям</w:t>
      </w:r>
    </w:p>
    <w:p w:rsidR="00D95FD3" w:rsidRPr="00D95FD3" w:rsidRDefault="00D95F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95FD3" w:rsidRPr="00D95FD3" w:rsidRDefault="00D95F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26" w:name="Par268"/>
      <w:bookmarkEnd w:id="26"/>
      <w:r w:rsidRPr="00D95FD3">
        <w:rPr>
          <w:rFonts w:ascii="Times New Roman" w:hAnsi="Times New Roman" w:cs="Times New Roman"/>
        </w:rPr>
        <w:t>ПЕРЕЧЕНЬ</w:t>
      </w:r>
    </w:p>
    <w:p w:rsidR="00D95FD3" w:rsidRPr="00D95FD3" w:rsidRDefault="00D95F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95FD3">
        <w:rPr>
          <w:rFonts w:ascii="Times New Roman" w:hAnsi="Times New Roman" w:cs="Times New Roman"/>
        </w:rPr>
        <w:t>СВЕДЕНИЙ ДЛЯ ВЕДЕНИЯ РЕЕСТРА УЧЕТА ПАСПОРТОВ</w:t>
      </w:r>
    </w:p>
    <w:p w:rsidR="00D95FD3" w:rsidRPr="00D95FD3" w:rsidRDefault="00D95F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95FD3">
        <w:rPr>
          <w:rFonts w:ascii="Times New Roman" w:hAnsi="Times New Roman" w:cs="Times New Roman"/>
        </w:rPr>
        <w:t xml:space="preserve">БЕЗОПАСНОСТИ НА ОБЪЕКТАХ ПАСПОРТИЗАЦИИ </w:t>
      </w:r>
      <w:proofErr w:type="gramStart"/>
      <w:r w:rsidRPr="00D95FD3">
        <w:rPr>
          <w:rFonts w:ascii="Times New Roman" w:hAnsi="Times New Roman" w:cs="Times New Roman"/>
        </w:rPr>
        <w:t>ПОТРЕБИТЕЛЬСКОГО</w:t>
      </w:r>
      <w:proofErr w:type="gramEnd"/>
    </w:p>
    <w:p w:rsidR="00D95FD3" w:rsidRPr="00D95FD3" w:rsidRDefault="00D95F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95FD3">
        <w:rPr>
          <w:rFonts w:ascii="Times New Roman" w:hAnsi="Times New Roman" w:cs="Times New Roman"/>
        </w:rPr>
        <w:t>РЫНКА И УСЛУГ В МОСКВЕ</w:t>
      </w:r>
    </w:p>
    <w:p w:rsidR="00D95FD3" w:rsidRPr="00D95FD3" w:rsidRDefault="00D95F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32"/>
        <w:gridCol w:w="1056"/>
        <w:gridCol w:w="1056"/>
        <w:gridCol w:w="480"/>
        <w:gridCol w:w="1248"/>
        <w:gridCol w:w="1152"/>
        <w:gridCol w:w="864"/>
        <w:gridCol w:w="960"/>
        <w:gridCol w:w="1056"/>
        <w:gridCol w:w="1056"/>
        <w:gridCol w:w="1056"/>
        <w:gridCol w:w="1152"/>
        <w:gridCol w:w="960"/>
        <w:gridCol w:w="1248"/>
      </w:tblGrid>
      <w:tr w:rsidR="00D95FD3" w:rsidRPr="00D95FD3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16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FD3" w:rsidRPr="00D95FD3" w:rsidRDefault="00D9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5FD3">
              <w:rPr>
                <w:rFonts w:ascii="Times New Roman" w:hAnsi="Times New Roman" w:cs="Times New Roman"/>
                <w:sz w:val="16"/>
                <w:szCs w:val="16"/>
              </w:rPr>
              <w:t xml:space="preserve">Тип            </w:t>
            </w:r>
          </w:p>
          <w:p w:rsidR="00D95FD3" w:rsidRPr="00D95FD3" w:rsidRDefault="00D9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5FD3">
              <w:rPr>
                <w:rFonts w:ascii="Times New Roman" w:hAnsi="Times New Roman" w:cs="Times New Roman"/>
                <w:sz w:val="16"/>
                <w:szCs w:val="16"/>
              </w:rPr>
              <w:t xml:space="preserve">предприятия,   </w:t>
            </w:r>
          </w:p>
          <w:p w:rsidR="00D95FD3" w:rsidRPr="00D95FD3" w:rsidRDefault="00D9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5FD3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  </w:t>
            </w:r>
          </w:p>
          <w:p w:rsidR="00D95FD3" w:rsidRPr="00D95FD3" w:rsidRDefault="00D9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5FD3">
              <w:rPr>
                <w:rFonts w:ascii="Times New Roman" w:hAnsi="Times New Roman" w:cs="Times New Roman"/>
                <w:sz w:val="16"/>
                <w:szCs w:val="16"/>
              </w:rPr>
              <w:t xml:space="preserve">объекта </w:t>
            </w:r>
            <w:proofErr w:type="gramStart"/>
            <w:r w:rsidRPr="00D95FD3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D95FD3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</w:p>
          <w:p w:rsidR="00D95FD3" w:rsidRPr="00D95FD3" w:rsidRDefault="00D9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5FD3">
              <w:rPr>
                <w:rFonts w:ascii="Times New Roman" w:hAnsi="Times New Roman" w:cs="Times New Roman"/>
                <w:sz w:val="16"/>
                <w:szCs w:val="16"/>
              </w:rPr>
              <w:t xml:space="preserve">указанием      </w:t>
            </w:r>
          </w:p>
          <w:p w:rsidR="00D95FD3" w:rsidRPr="00D95FD3" w:rsidRDefault="00D9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5FD3">
              <w:rPr>
                <w:rFonts w:ascii="Times New Roman" w:hAnsi="Times New Roman" w:cs="Times New Roman"/>
                <w:sz w:val="16"/>
                <w:szCs w:val="16"/>
              </w:rPr>
              <w:t xml:space="preserve">охраны,        </w:t>
            </w:r>
          </w:p>
          <w:p w:rsidR="00D95FD3" w:rsidRPr="00D95FD3" w:rsidRDefault="00D9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5FD3">
              <w:rPr>
                <w:rFonts w:ascii="Times New Roman" w:hAnsi="Times New Roman" w:cs="Times New Roman"/>
                <w:sz w:val="16"/>
                <w:szCs w:val="16"/>
              </w:rPr>
              <w:t>организационно-</w:t>
            </w:r>
          </w:p>
          <w:p w:rsidR="00D95FD3" w:rsidRPr="00D95FD3" w:rsidRDefault="00D9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5FD3">
              <w:rPr>
                <w:rFonts w:ascii="Times New Roman" w:hAnsi="Times New Roman" w:cs="Times New Roman"/>
                <w:sz w:val="16"/>
                <w:szCs w:val="16"/>
              </w:rPr>
              <w:t>правовой формы,</w:t>
            </w:r>
          </w:p>
          <w:p w:rsidR="00D95FD3" w:rsidRPr="00D95FD3" w:rsidRDefault="00D9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5FD3">
              <w:rPr>
                <w:rFonts w:ascii="Times New Roman" w:hAnsi="Times New Roman" w:cs="Times New Roman"/>
                <w:sz w:val="16"/>
                <w:szCs w:val="16"/>
              </w:rPr>
              <w:t xml:space="preserve">фактический    </w:t>
            </w:r>
          </w:p>
          <w:p w:rsidR="00D95FD3" w:rsidRPr="00D95FD3" w:rsidRDefault="00D9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5FD3">
              <w:rPr>
                <w:rFonts w:ascii="Times New Roman" w:hAnsi="Times New Roman" w:cs="Times New Roman"/>
                <w:sz w:val="16"/>
                <w:szCs w:val="16"/>
              </w:rPr>
              <w:t xml:space="preserve">адрес, Ф.И.О.  </w:t>
            </w:r>
          </w:p>
          <w:p w:rsidR="00D95FD3" w:rsidRPr="00D95FD3" w:rsidRDefault="00D9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5FD3">
              <w:rPr>
                <w:rFonts w:ascii="Times New Roman" w:hAnsi="Times New Roman" w:cs="Times New Roman"/>
                <w:sz w:val="16"/>
                <w:szCs w:val="16"/>
              </w:rPr>
              <w:t xml:space="preserve">руководителя,  </w:t>
            </w:r>
          </w:p>
          <w:p w:rsidR="00D95FD3" w:rsidRPr="00D95FD3" w:rsidRDefault="00D9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5FD3">
              <w:rPr>
                <w:rFonts w:ascii="Times New Roman" w:hAnsi="Times New Roman" w:cs="Times New Roman"/>
                <w:sz w:val="16"/>
                <w:szCs w:val="16"/>
              </w:rPr>
              <w:t xml:space="preserve">ответственного </w:t>
            </w:r>
          </w:p>
          <w:p w:rsidR="00D95FD3" w:rsidRPr="00D95FD3" w:rsidRDefault="00D9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5FD3">
              <w:rPr>
                <w:rFonts w:ascii="Times New Roman" w:hAnsi="Times New Roman" w:cs="Times New Roman"/>
                <w:sz w:val="16"/>
                <w:szCs w:val="16"/>
              </w:rPr>
              <w:t xml:space="preserve">за             </w:t>
            </w:r>
          </w:p>
          <w:p w:rsidR="00D95FD3" w:rsidRPr="00D95FD3" w:rsidRDefault="00D9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5FD3">
              <w:rPr>
                <w:rFonts w:ascii="Times New Roman" w:hAnsi="Times New Roman" w:cs="Times New Roman"/>
                <w:sz w:val="16"/>
                <w:szCs w:val="16"/>
              </w:rPr>
              <w:t xml:space="preserve">безопасность,  </w:t>
            </w:r>
          </w:p>
          <w:p w:rsidR="00D95FD3" w:rsidRPr="00D95FD3" w:rsidRDefault="00D9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5FD3">
              <w:rPr>
                <w:rFonts w:ascii="Times New Roman" w:hAnsi="Times New Roman" w:cs="Times New Roman"/>
                <w:sz w:val="16"/>
                <w:szCs w:val="16"/>
              </w:rPr>
              <w:t xml:space="preserve">его телефоны,  </w:t>
            </w:r>
          </w:p>
          <w:p w:rsidR="00D95FD3" w:rsidRPr="00D95FD3" w:rsidRDefault="00D9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5FD3">
              <w:rPr>
                <w:rFonts w:ascii="Times New Roman" w:hAnsi="Times New Roman" w:cs="Times New Roman"/>
                <w:sz w:val="16"/>
                <w:szCs w:val="16"/>
              </w:rPr>
              <w:t xml:space="preserve">общая          </w:t>
            </w:r>
          </w:p>
          <w:p w:rsidR="00D95FD3" w:rsidRPr="00D95FD3" w:rsidRDefault="00D9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5FD3">
              <w:rPr>
                <w:rFonts w:ascii="Times New Roman" w:hAnsi="Times New Roman" w:cs="Times New Roman"/>
                <w:sz w:val="16"/>
                <w:szCs w:val="16"/>
              </w:rPr>
              <w:t xml:space="preserve">численность    </w:t>
            </w:r>
          </w:p>
          <w:p w:rsidR="00D95FD3" w:rsidRPr="00D95FD3" w:rsidRDefault="00D9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5FD3">
              <w:rPr>
                <w:rFonts w:ascii="Times New Roman" w:hAnsi="Times New Roman" w:cs="Times New Roman"/>
                <w:sz w:val="16"/>
                <w:szCs w:val="16"/>
              </w:rPr>
              <w:t xml:space="preserve">персонала,     </w:t>
            </w:r>
          </w:p>
          <w:p w:rsidR="00D95FD3" w:rsidRPr="00D95FD3" w:rsidRDefault="00D9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5FD3">
              <w:rPr>
                <w:rFonts w:ascii="Times New Roman" w:hAnsi="Times New Roman" w:cs="Times New Roman"/>
                <w:sz w:val="16"/>
                <w:szCs w:val="16"/>
              </w:rPr>
              <w:t xml:space="preserve">работающего на </w:t>
            </w:r>
          </w:p>
          <w:p w:rsidR="00D95FD3" w:rsidRPr="00D95FD3" w:rsidRDefault="00D9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95FD3">
              <w:rPr>
                <w:rFonts w:ascii="Times New Roman" w:hAnsi="Times New Roman" w:cs="Times New Roman"/>
                <w:sz w:val="16"/>
                <w:szCs w:val="16"/>
              </w:rPr>
              <w:t>объекте</w:t>
            </w:r>
            <w:proofErr w:type="gramEnd"/>
            <w:r w:rsidRPr="00D95FD3"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</w:p>
          <w:p w:rsidR="00D95FD3" w:rsidRPr="00D95FD3" w:rsidRDefault="00D9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95FD3">
              <w:rPr>
                <w:rFonts w:ascii="Times New Roman" w:hAnsi="Times New Roman" w:cs="Times New Roman"/>
                <w:sz w:val="16"/>
                <w:szCs w:val="16"/>
              </w:rPr>
              <w:t xml:space="preserve">(включая       </w:t>
            </w:r>
            <w:proofErr w:type="gramEnd"/>
          </w:p>
          <w:p w:rsidR="00D95FD3" w:rsidRPr="00D95FD3" w:rsidRDefault="00D9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5FD3">
              <w:rPr>
                <w:rFonts w:ascii="Times New Roman" w:hAnsi="Times New Roman" w:cs="Times New Roman"/>
                <w:sz w:val="16"/>
                <w:szCs w:val="16"/>
              </w:rPr>
              <w:t xml:space="preserve">арендаторов), </w:t>
            </w:r>
            <w:proofErr w:type="gramStart"/>
            <w:r w:rsidRPr="00D95FD3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</w:p>
          <w:p w:rsidR="00D95FD3" w:rsidRPr="00D95FD3" w:rsidRDefault="00D9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95FD3"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Pr="00D95FD3">
              <w:rPr>
                <w:rFonts w:ascii="Times New Roman" w:hAnsi="Times New Roman" w:cs="Times New Roman"/>
                <w:sz w:val="16"/>
                <w:szCs w:val="16"/>
              </w:rPr>
              <w:t xml:space="preserve">. в макс.   </w:t>
            </w:r>
          </w:p>
          <w:p w:rsidR="00D95FD3" w:rsidRPr="00D95FD3" w:rsidRDefault="00D9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5FD3">
              <w:rPr>
                <w:rFonts w:ascii="Times New Roman" w:hAnsi="Times New Roman" w:cs="Times New Roman"/>
                <w:sz w:val="16"/>
                <w:szCs w:val="16"/>
              </w:rPr>
              <w:t xml:space="preserve">смену          </w:t>
            </w:r>
          </w:p>
        </w:tc>
        <w:tc>
          <w:tcPr>
            <w:tcW w:w="10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FD3" w:rsidRPr="00D95FD3" w:rsidRDefault="00D9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5FD3">
              <w:rPr>
                <w:rFonts w:ascii="Times New Roman" w:hAnsi="Times New Roman" w:cs="Times New Roman"/>
                <w:sz w:val="16"/>
                <w:szCs w:val="16"/>
              </w:rPr>
              <w:t xml:space="preserve">Общая    </w:t>
            </w:r>
          </w:p>
          <w:p w:rsidR="00D95FD3" w:rsidRPr="00D95FD3" w:rsidRDefault="00D9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5FD3">
              <w:rPr>
                <w:rFonts w:ascii="Times New Roman" w:hAnsi="Times New Roman" w:cs="Times New Roman"/>
                <w:sz w:val="16"/>
                <w:szCs w:val="16"/>
              </w:rPr>
              <w:t xml:space="preserve">торговая </w:t>
            </w:r>
          </w:p>
          <w:p w:rsidR="00D95FD3" w:rsidRPr="00D95FD3" w:rsidRDefault="00D9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5FD3">
              <w:rPr>
                <w:rFonts w:ascii="Times New Roman" w:hAnsi="Times New Roman" w:cs="Times New Roman"/>
                <w:sz w:val="16"/>
                <w:szCs w:val="16"/>
              </w:rPr>
              <w:t xml:space="preserve">площадь  </w:t>
            </w:r>
          </w:p>
          <w:p w:rsidR="00D95FD3" w:rsidRPr="00D95FD3" w:rsidRDefault="00D9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5FD3">
              <w:rPr>
                <w:rFonts w:ascii="Times New Roman" w:hAnsi="Times New Roman" w:cs="Times New Roman"/>
                <w:sz w:val="16"/>
                <w:szCs w:val="16"/>
              </w:rPr>
              <w:t xml:space="preserve">объекта, </w:t>
            </w:r>
          </w:p>
          <w:p w:rsidR="00D95FD3" w:rsidRPr="00D95FD3" w:rsidRDefault="00D9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5FD3">
              <w:rPr>
                <w:rFonts w:ascii="Times New Roman" w:hAnsi="Times New Roman" w:cs="Times New Roman"/>
                <w:sz w:val="16"/>
                <w:szCs w:val="16"/>
              </w:rPr>
              <w:t xml:space="preserve">кв. м    </w:t>
            </w:r>
          </w:p>
          <w:p w:rsidR="00D95FD3" w:rsidRPr="00D95FD3" w:rsidRDefault="00D9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95FD3">
              <w:rPr>
                <w:rFonts w:ascii="Times New Roman" w:hAnsi="Times New Roman" w:cs="Times New Roman"/>
                <w:sz w:val="16"/>
                <w:szCs w:val="16"/>
              </w:rPr>
              <w:t xml:space="preserve">(для     </w:t>
            </w:r>
            <w:proofErr w:type="gramEnd"/>
          </w:p>
          <w:p w:rsidR="00D95FD3" w:rsidRPr="00D95FD3" w:rsidRDefault="00D9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5FD3">
              <w:rPr>
                <w:rFonts w:ascii="Times New Roman" w:hAnsi="Times New Roman" w:cs="Times New Roman"/>
                <w:sz w:val="16"/>
                <w:szCs w:val="16"/>
              </w:rPr>
              <w:t xml:space="preserve">объекта  </w:t>
            </w:r>
          </w:p>
          <w:p w:rsidR="00D95FD3" w:rsidRPr="00D95FD3" w:rsidRDefault="00D9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5FD3">
              <w:rPr>
                <w:rFonts w:ascii="Times New Roman" w:hAnsi="Times New Roman" w:cs="Times New Roman"/>
                <w:sz w:val="16"/>
                <w:szCs w:val="16"/>
              </w:rPr>
              <w:t>питания -</w:t>
            </w:r>
          </w:p>
          <w:p w:rsidR="00D95FD3" w:rsidRPr="00D95FD3" w:rsidRDefault="00D9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5FD3">
              <w:rPr>
                <w:rFonts w:ascii="Times New Roman" w:hAnsi="Times New Roman" w:cs="Times New Roman"/>
                <w:sz w:val="16"/>
                <w:szCs w:val="16"/>
              </w:rPr>
              <w:t xml:space="preserve">кол-во   </w:t>
            </w:r>
          </w:p>
          <w:p w:rsidR="00D95FD3" w:rsidRPr="00D95FD3" w:rsidRDefault="00D9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95FD3">
              <w:rPr>
                <w:rFonts w:ascii="Times New Roman" w:hAnsi="Times New Roman" w:cs="Times New Roman"/>
                <w:sz w:val="16"/>
                <w:szCs w:val="16"/>
              </w:rPr>
              <w:t>посадоч</w:t>
            </w:r>
            <w:proofErr w:type="spellEnd"/>
            <w:r w:rsidRPr="00D95FD3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D95FD3" w:rsidRPr="00D95FD3" w:rsidRDefault="00D9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5FD3">
              <w:rPr>
                <w:rFonts w:ascii="Times New Roman" w:hAnsi="Times New Roman" w:cs="Times New Roman"/>
                <w:sz w:val="16"/>
                <w:szCs w:val="16"/>
              </w:rPr>
              <w:t xml:space="preserve">мест)    </w:t>
            </w:r>
          </w:p>
        </w:tc>
        <w:tc>
          <w:tcPr>
            <w:tcW w:w="278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FD3" w:rsidRPr="00D95FD3" w:rsidRDefault="00D9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5FD3">
              <w:rPr>
                <w:rFonts w:ascii="Times New Roman" w:hAnsi="Times New Roman" w:cs="Times New Roman"/>
                <w:sz w:val="16"/>
                <w:szCs w:val="16"/>
              </w:rPr>
              <w:t>Наименование организации,</w:t>
            </w:r>
          </w:p>
          <w:p w:rsidR="00D95FD3" w:rsidRPr="00D95FD3" w:rsidRDefault="00D9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95FD3">
              <w:rPr>
                <w:rFonts w:ascii="Times New Roman" w:hAnsi="Times New Roman" w:cs="Times New Roman"/>
                <w:sz w:val="16"/>
                <w:szCs w:val="16"/>
              </w:rPr>
              <w:t>осуществляющей</w:t>
            </w:r>
            <w:proofErr w:type="gramEnd"/>
            <w:r w:rsidRPr="00D95FD3">
              <w:rPr>
                <w:rFonts w:ascii="Times New Roman" w:hAnsi="Times New Roman" w:cs="Times New Roman"/>
                <w:sz w:val="16"/>
                <w:szCs w:val="16"/>
              </w:rPr>
              <w:t xml:space="preserve"> охрану,   </w:t>
            </w:r>
          </w:p>
          <w:p w:rsidR="00D95FD3" w:rsidRPr="00D95FD3" w:rsidRDefault="00D9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5FD3">
              <w:rPr>
                <w:rFonts w:ascii="Times New Roman" w:hAnsi="Times New Roman" w:cs="Times New Roman"/>
                <w:sz w:val="16"/>
                <w:szCs w:val="16"/>
              </w:rPr>
              <w:t xml:space="preserve">кол-во чел. с указанием  </w:t>
            </w:r>
          </w:p>
          <w:p w:rsidR="00D95FD3" w:rsidRPr="00D95FD3" w:rsidRDefault="00D9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5FD3">
              <w:rPr>
                <w:rFonts w:ascii="Times New Roman" w:hAnsi="Times New Roman" w:cs="Times New Roman"/>
                <w:sz w:val="16"/>
                <w:szCs w:val="16"/>
              </w:rPr>
              <w:t xml:space="preserve">телефона, в </w:t>
            </w:r>
            <w:proofErr w:type="spellStart"/>
            <w:r w:rsidRPr="00D95FD3"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Pr="00D95FD3">
              <w:rPr>
                <w:rFonts w:ascii="Times New Roman" w:hAnsi="Times New Roman" w:cs="Times New Roman"/>
                <w:sz w:val="16"/>
                <w:szCs w:val="16"/>
              </w:rPr>
              <w:t>. головной</w:t>
            </w:r>
          </w:p>
          <w:p w:rsidR="00D95FD3" w:rsidRPr="00D95FD3" w:rsidRDefault="00D9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5FD3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организации              </w:t>
            </w:r>
          </w:p>
        </w:tc>
        <w:tc>
          <w:tcPr>
            <w:tcW w:w="11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FD3" w:rsidRPr="00D95FD3" w:rsidRDefault="00D9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5FD3">
              <w:rPr>
                <w:rFonts w:ascii="Times New Roman" w:hAnsi="Times New Roman" w:cs="Times New Roman"/>
                <w:sz w:val="16"/>
                <w:szCs w:val="16"/>
              </w:rPr>
              <w:t xml:space="preserve">Наличие   </w:t>
            </w:r>
          </w:p>
          <w:p w:rsidR="00D95FD3" w:rsidRPr="00D95FD3" w:rsidRDefault="00D9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5FD3">
              <w:rPr>
                <w:rFonts w:ascii="Times New Roman" w:hAnsi="Times New Roman" w:cs="Times New Roman"/>
                <w:sz w:val="16"/>
                <w:szCs w:val="16"/>
              </w:rPr>
              <w:t xml:space="preserve">парковки  </w:t>
            </w:r>
          </w:p>
          <w:p w:rsidR="00D95FD3" w:rsidRPr="00D95FD3" w:rsidRDefault="00D9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95FD3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D95FD3">
              <w:rPr>
                <w:rFonts w:ascii="Times New Roman" w:hAnsi="Times New Roman" w:cs="Times New Roman"/>
                <w:sz w:val="16"/>
                <w:szCs w:val="16"/>
              </w:rPr>
              <w:t>плос</w:t>
            </w:r>
            <w:proofErr w:type="spellEnd"/>
            <w:r w:rsidRPr="00D95FD3">
              <w:rPr>
                <w:rFonts w:ascii="Times New Roman" w:hAnsi="Times New Roman" w:cs="Times New Roman"/>
                <w:sz w:val="16"/>
                <w:szCs w:val="16"/>
              </w:rPr>
              <w:t xml:space="preserve">-    </w:t>
            </w:r>
            <w:proofErr w:type="gramEnd"/>
          </w:p>
          <w:p w:rsidR="00D95FD3" w:rsidRPr="00D95FD3" w:rsidRDefault="00D9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5FD3">
              <w:rPr>
                <w:rFonts w:ascii="Times New Roman" w:hAnsi="Times New Roman" w:cs="Times New Roman"/>
                <w:sz w:val="16"/>
                <w:szCs w:val="16"/>
              </w:rPr>
              <w:t xml:space="preserve">костная   </w:t>
            </w:r>
          </w:p>
          <w:p w:rsidR="00D95FD3" w:rsidRPr="00D95FD3" w:rsidRDefault="00D9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5FD3">
              <w:rPr>
                <w:rFonts w:ascii="Times New Roman" w:hAnsi="Times New Roman" w:cs="Times New Roman"/>
                <w:sz w:val="16"/>
                <w:szCs w:val="16"/>
              </w:rPr>
              <w:t>подземная,</w:t>
            </w:r>
          </w:p>
          <w:p w:rsidR="00D95FD3" w:rsidRPr="00D95FD3" w:rsidRDefault="00D9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5FD3">
              <w:rPr>
                <w:rFonts w:ascii="Times New Roman" w:hAnsi="Times New Roman" w:cs="Times New Roman"/>
                <w:sz w:val="16"/>
                <w:szCs w:val="16"/>
              </w:rPr>
              <w:t xml:space="preserve">паркинг), </w:t>
            </w:r>
          </w:p>
          <w:p w:rsidR="00D95FD3" w:rsidRPr="00D95FD3" w:rsidRDefault="00D9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95FD3">
              <w:rPr>
                <w:rFonts w:ascii="Times New Roman" w:hAnsi="Times New Roman" w:cs="Times New Roman"/>
                <w:sz w:val="16"/>
                <w:szCs w:val="16"/>
              </w:rPr>
              <w:t>площ</w:t>
            </w:r>
            <w:proofErr w:type="spellEnd"/>
            <w:r w:rsidRPr="00D95FD3">
              <w:rPr>
                <w:rFonts w:ascii="Times New Roman" w:hAnsi="Times New Roman" w:cs="Times New Roman"/>
                <w:sz w:val="16"/>
                <w:szCs w:val="16"/>
              </w:rPr>
              <w:t xml:space="preserve">.,    </w:t>
            </w:r>
          </w:p>
          <w:p w:rsidR="00D95FD3" w:rsidRPr="00D95FD3" w:rsidRDefault="00D9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5FD3">
              <w:rPr>
                <w:rFonts w:ascii="Times New Roman" w:hAnsi="Times New Roman" w:cs="Times New Roman"/>
                <w:sz w:val="16"/>
                <w:szCs w:val="16"/>
              </w:rPr>
              <w:t xml:space="preserve">кв. м,    </w:t>
            </w:r>
          </w:p>
          <w:p w:rsidR="00D95FD3" w:rsidRPr="00D95FD3" w:rsidRDefault="00D9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95FD3">
              <w:rPr>
                <w:rFonts w:ascii="Times New Roman" w:hAnsi="Times New Roman" w:cs="Times New Roman"/>
                <w:sz w:val="16"/>
                <w:szCs w:val="16"/>
              </w:rPr>
              <w:t>машино</w:t>
            </w:r>
            <w:proofErr w:type="spellEnd"/>
            <w:r w:rsidRPr="00D95FD3">
              <w:rPr>
                <w:rFonts w:ascii="Times New Roman" w:hAnsi="Times New Roman" w:cs="Times New Roman"/>
                <w:sz w:val="16"/>
                <w:szCs w:val="16"/>
              </w:rPr>
              <w:t xml:space="preserve">-   </w:t>
            </w:r>
          </w:p>
          <w:p w:rsidR="00D95FD3" w:rsidRPr="00D95FD3" w:rsidRDefault="00D9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5FD3">
              <w:rPr>
                <w:rFonts w:ascii="Times New Roman" w:hAnsi="Times New Roman" w:cs="Times New Roman"/>
                <w:sz w:val="16"/>
                <w:szCs w:val="16"/>
              </w:rPr>
              <w:t xml:space="preserve">места     </w:t>
            </w:r>
          </w:p>
        </w:tc>
        <w:tc>
          <w:tcPr>
            <w:tcW w:w="18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FD3" w:rsidRPr="00D95FD3" w:rsidRDefault="00D9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5FD3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  </w:t>
            </w:r>
          </w:p>
          <w:p w:rsidR="00D95FD3" w:rsidRPr="00D95FD3" w:rsidRDefault="00D9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5FD3">
              <w:rPr>
                <w:rFonts w:ascii="Times New Roman" w:hAnsi="Times New Roman" w:cs="Times New Roman"/>
                <w:sz w:val="16"/>
                <w:szCs w:val="16"/>
              </w:rPr>
              <w:t>видеонаблюдения,</w:t>
            </w:r>
          </w:p>
          <w:p w:rsidR="00D95FD3" w:rsidRPr="00D95FD3" w:rsidRDefault="00D9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5FD3">
              <w:rPr>
                <w:rFonts w:ascii="Times New Roman" w:hAnsi="Times New Roman" w:cs="Times New Roman"/>
                <w:sz w:val="16"/>
                <w:szCs w:val="16"/>
              </w:rPr>
              <w:t xml:space="preserve">к-во            </w:t>
            </w:r>
          </w:p>
        </w:tc>
        <w:tc>
          <w:tcPr>
            <w:tcW w:w="10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FD3" w:rsidRPr="00D95FD3" w:rsidRDefault="00D9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5FD3">
              <w:rPr>
                <w:rFonts w:ascii="Times New Roman" w:hAnsi="Times New Roman" w:cs="Times New Roman"/>
                <w:sz w:val="16"/>
                <w:szCs w:val="16"/>
              </w:rPr>
              <w:t xml:space="preserve">Кнопка   </w:t>
            </w:r>
          </w:p>
          <w:p w:rsidR="00D95FD3" w:rsidRPr="00D95FD3" w:rsidRDefault="00D9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5FD3">
              <w:rPr>
                <w:rFonts w:ascii="Times New Roman" w:hAnsi="Times New Roman" w:cs="Times New Roman"/>
                <w:sz w:val="16"/>
                <w:szCs w:val="16"/>
              </w:rPr>
              <w:t>тревожной</w:t>
            </w:r>
          </w:p>
          <w:p w:rsidR="00D95FD3" w:rsidRPr="00D95FD3" w:rsidRDefault="00D9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95FD3">
              <w:rPr>
                <w:rFonts w:ascii="Times New Roman" w:hAnsi="Times New Roman" w:cs="Times New Roman"/>
                <w:sz w:val="16"/>
                <w:szCs w:val="16"/>
              </w:rPr>
              <w:t>сигнали</w:t>
            </w:r>
            <w:proofErr w:type="spellEnd"/>
            <w:r w:rsidRPr="00D95FD3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</w:p>
          <w:p w:rsidR="00D95FD3" w:rsidRPr="00D95FD3" w:rsidRDefault="00D9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95FD3">
              <w:rPr>
                <w:rFonts w:ascii="Times New Roman" w:hAnsi="Times New Roman" w:cs="Times New Roman"/>
                <w:sz w:val="16"/>
                <w:szCs w:val="16"/>
              </w:rPr>
              <w:t>зации</w:t>
            </w:r>
            <w:proofErr w:type="spellEnd"/>
            <w:r w:rsidRPr="00D95FD3">
              <w:rPr>
                <w:rFonts w:ascii="Times New Roman" w:hAnsi="Times New Roman" w:cs="Times New Roman"/>
                <w:sz w:val="16"/>
                <w:szCs w:val="16"/>
              </w:rPr>
              <w:t xml:space="preserve">,   </w:t>
            </w:r>
          </w:p>
          <w:p w:rsidR="00D95FD3" w:rsidRPr="00D95FD3" w:rsidRDefault="00D9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5FD3">
              <w:rPr>
                <w:rFonts w:ascii="Times New Roman" w:hAnsi="Times New Roman" w:cs="Times New Roman"/>
                <w:sz w:val="16"/>
                <w:szCs w:val="16"/>
              </w:rPr>
              <w:t xml:space="preserve">кол-во   </w:t>
            </w:r>
          </w:p>
        </w:tc>
        <w:tc>
          <w:tcPr>
            <w:tcW w:w="10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FD3" w:rsidRPr="00D95FD3" w:rsidRDefault="00D9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5FD3">
              <w:rPr>
                <w:rFonts w:ascii="Times New Roman" w:hAnsi="Times New Roman" w:cs="Times New Roman"/>
                <w:sz w:val="16"/>
                <w:szCs w:val="16"/>
              </w:rPr>
              <w:t xml:space="preserve">Громко-  </w:t>
            </w:r>
          </w:p>
          <w:p w:rsidR="00D95FD3" w:rsidRPr="00D95FD3" w:rsidRDefault="00D9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5FD3">
              <w:rPr>
                <w:rFonts w:ascii="Times New Roman" w:hAnsi="Times New Roman" w:cs="Times New Roman"/>
                <w:sz w:val="16"/>
                <w:szCs w:val="16"/>
              </w:rPr>
              <w:t>говорящая</w:t>
            </w:r>
          </w:p>
          <w:p w:rsidR="00D95FD3" w:rsidRPr="00D95FD3" w:rsidRDefault="00D9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5FD3">
              <w:rPr>
                <w:rFonts w:ascii="Times New Roman" w:hAnsi="Times New Roman" w:cs="Times New Roman"/>
                <w:sz w:val="16"/>
                <w:szCs w:val="16"/>
              </w:rPr>
              <w:t xml:space="preserve">связь    </w:t>
            </w:r>
          </w:p>
          <w:p w:rsidR="00D95FD3" w:rsidRPr="00D95FD3" w:rsidRDefault="00D9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5FD3">
              <w:rPr>
                <w:rFonts w:ascii="Times New Roman" w:hAnsi="Times New Roman" w:cs="Times New Roman"/>
                <w:sz w:val="16"/>
                <w:szCs w:val="16"/>
              </w:rPr>
              <w:t xml:space="preserve">Да +/    </w:t>
            </w:r>
          </w:p>
          <w:p w:rsidR="00D95FD3" w:rsidRPr="00D95FD3" w:rsidRDefault="00D9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5FD3">
              <w:rPr>
                <w:rFonts w:ascii="Times New Roman" w:hAnsi="Times New Roman" w:cs="Times New Roman"/>
                <w:sz w:val="16"/>
                <w:szCs w:val="16"/>
              </w:rPr>
              <w:t xml:space="preserve">нет -    </w:t>
            </w:r>
          </w:p>
        </w:tc>
        <w:tc>
          <w:tcPr>
            <w:tcW w:w="10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FD3" w:rsidRPr="00D95FD3" w:rsidRDefault="00D9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5FD3">
              <w:rPr>
                <w:rFonts w:ascii="Times New Roman" w:hAnsi="Times New Roman" w:cs="Times New Roman"/>
                <w:sz w:val="16"/>
                <w:szCs w:val="16"/>
              </w:rPr>
              <w:t xml:space="preserve">Инд.     </w:t>
            </w:r>
          </w:p>
          <w:p w:rsidR="00D95FD3" w:rsidRPr="00D95FD3" w:rsidRDefault="00D9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5FD3">
              <w:rPr>
                <w:rFonts w:ascii="Times New Roman" w:hAnsi="Times New Roman" w:cs="Times New Roman"/>
                <w:sz w:val="16"/>
                <w:szCs w:val="16"/>
              </w:rPr>
              <w:t>ср-</w:t>
            </w:r>
            <w:proofErr w:type="spellStart"/>
            <w:r w:rsidRPr="00D95FD3">
              <w:rPr>
                <w:rFonts w:ascii="Times New Roman" w:hAnsi="Times New Roman" w:cs="Times New Roman"/>
                <w:sz w:val="16"/>
                <w:szCs w:val="16"/>
              </w:rPr>
              <w:t>ва</w:t>
            </w:r>
            <w:proofErr w:type="spellEnd"/>
            <w:r w:rsidRPr="00D95FD3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</w:p>
          <w:p w:rsidR="00D95FD3" w:rsidRPr="00D95FD3" w:rsidRDefault="00D9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5FD3">
              <w:rPr>
                <w:rFonts w:ascii="Times New Roman" w:hAnsi="Times New Roman" w:cs="Times New Roman"/>
                <w:sz w:val="16"/>
                <w:szCs w:val="16"/>
              </w:rPr>
              <w:t xml:space="preserve">защиты,  </w:t>
            </w:r>
          </w:p>
          <w:p w:rsidR="00D95FD3" w:rsidRPr="00D95FD3" w:rsidRDefault="00D9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5FD3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proofErr w:type="spellStart"/>
            <w:r w:rsidRPr="00D95FD3"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Pr="00D95FD3">
              <w:rPr>
                <w:rFonts w:ascii="Times New Roman" w:hAnsi="Times New Roman" w:cs="Times New Roman"/>
                <w:sz w:val="16"/>
                <w:szCs w:val="16"/>
              </w:rPr>
              <w:t xml:space="preserve">.   </w:t>
            </w:r>
          </w:p>
          <w:p w:rsidR="00D95FD3" w:rsidRPr="00D95FD3" w:rsidRDefault="00D9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5FD3">
              <w:rPr>
                <w:rFonts w:ascii="Times New Roman" w:hAnsi="Times New Roman" w:cs="Times New Roman"/>
                <w:sz w:val="16"/>
                <w:szCs w:val="16"/>
              </w:rPr>
              <w:t xml:space="preserve">капюшоны </w:t>
            </w:r>
          </w:p>
          <w:p w:rsidR="00D95FD3" w:rsidRPr="00D95FD3" w:rsidRDefault="00D9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5FD3">
              <w:rPr>
                <w:rFonts w:ascii="Times New Roman" w:hAnsi="Times New Roman" w:cs="Times New Roman"/>
                <w:sz w:val="16"/>
                <w:szCs w:val="16"/>
              </w:rPr>
              <w:t>"Феникс",</w:t>
            </w:r>
          </w:p>
          <w:p w:rsidR="00D95FD3" w:rsidRPr="00D95FD3" w:rsidRDefault="00D9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5FD3">
              <w:rPr>
                <w:rFonts w:ascii="Times New Roman" w:hAnsi="Times New Roman" w:cs="Times New Roman"/>
                <w:sz w:val="16"/>
                <w:szCs w:val="16"/>
              </w:rPr>
              <w:t xml:space="preserve">кол-во   </w:t>
            </w:r>
          </w:p>
        </w:tc>
        <w:tc>
          <w:tcPr>
            <w:tcW w:w="11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FD3" w:rsidRPr="00D95FD3" w:rsidRDefault="00D9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5FD3">
              <w:rPr>
                <w:rFonts w:ascii="Times New Roman" w:hAnsi="Times New Roman" w:cs="Times New Roman"/>
                <w:sz w:val="16"/>
                <w:szCs w:val="16"/>
              </w:rPr>
              <w:t xml:space="preserve">Наличие   </w:t>
            </w:r>
          </w:p>
          <w:p w:rsidR="00D95FD3" w:rsidRPr="00D95FD3" w:rsidRDefault="00D9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95FD3">
              <w:rPr>
                <w:rFonts w:ascii="Times New Roman" w:hAnsi="Times New Roman" w:cs="Times New Roman"/>
                <w:sz w:val="16"/>
                <w:szCs w:val="16"/>
              </w:rPr>
              <w:t>металло</w:t>
            </w:r>
            <w:proofErr w:type="spellEnd"/>
            <w:r w:rsidRPr="00D95FD3">
              <w:rPr>
                <w:rFonts w:ascii="Times New Roman" w:hAnsi="Times New Roman" w:cs="Times New Roman"/>
                <w:sz w:val="16"/>
                <w:szCs w:val="16"/>
              </w:rPr>
              <w:t xml:space="preserve">-  </w:t>
            </w:r>
          </w:p>
          <w:p w:rsidR="00D95FD3" w:rsidRPr="00D95FD3" w:rsidRDefault="00D9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5FD3">
              <w:rPr>
                <w:rFonts w:ascii="Times New Roman" w:hAnsi="Times New Roman" w:cs="Times New Roman"/>
                <w:sz w:val="16"/>
                <w:szCs w:val="16"/>
              </w:rPr>
              <w:t>детекторов</w:t>
            </w:r>
          </w:p>
          <w:p w:rsidR="00D95FD3" w:rsidRPr="00D95FD3" w:rsidRDefault="00D9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95FD3">
              <w:rPr>
                <w:rFonts w:ascii="Times New Roman" w:hAnsi="Times New Roman" w:cs="Times New Roman"/>
                <w:sz w:val="16"/>
                <w:szCs w:val="16"/>
              </w:rPr>
              <w:t xml:space="preserve">(ручных,  </w:t>
            </w:r>
            <w:proofErr w:type="gramEnd"/>
          </w:p>
          <w:p w:rsidR="00D95FD3" w:rsidRPr="00D95FD3" w:rsidRDefault="00D9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5FD3">
              <w:rPr>
                <w:rFonts w:ascii="Times New Roman" w:hAnsi="Times New Roman" w:cs="Times New Roman"/>
                <w:sz w:val="16"/>
                <w:szCs w:val="16"/>
              </w:rPr>
              <w:t xml:space="preserve">арочных), </w:t>
            </w:r>
          </w:p>
          <w:p w:rsidR="00D95FD3" w:rsidRPr="00D95FD3" w:rsidRDefault="00D9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5FD3">
              <w:rPr>
                <w:rFonts w:ascii="Times New Roman" w:hAnsi="Times New Roman" w:cs="Times New Roman"/>
                <w:sz w:val="16"/>
                <w:szCs w:val="16"/>
              </w:rPr>
              <w:t xml:space="preserve">кол-во    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FD3" w:rsidRPr="00D95FD3" w:rsidRDefault="00D9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5FD3">
              <w:rPr>
                <w:rFonts w:ascii="Times New Roman" w:hAnsi="Times New Roman" w:cs="Times New Roman"/>
                <w:sz w:val="16"/>
                <w:szCs w:val="16"/>
              </w:rPr>
              <w:t xml:space="preserve">Дата    </w:t>
            </w:r>
          </w:p>
          <w:p w:rsidR="00D95FD3" w:rsidRPr="00D95FD3" w:rsidRDefault="00D9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95FD3">
              <w:rPr>
                <w:rFonts w:ascii="Times New Roman" w:hAnsi="Times New Roman" w:cs="Times New Roman"/>
                <w:sz w:val="16"/>
                <w:szCs w:val="16"/>
              </w:rPr>
              <w:t>утверж</w:t>
            </w:r>
            <w:proofErr w:type="spellEnd"/>
            <w:r w:rsidRPr="00D95FD3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</w:p>
          <w:p w:rsidR="00D95FD3" w:rsidRPr="00D95FD3" w:rsidRDefault="00D9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95FD3">
              <w:rPr>
                <w:rFonts w:ascii="Times New Roman" w:hAnsi="Times New Roman" w:cs="Times New Roman"/>
                <w:sz w:val="16"/>
                <w:szCs w:val="16"/>
              </w:rPr>
              <w:t>дения</w:t>
            </w:r>
            <w:proofErr w:type="spellEnd"/>
            <w:r w:rsidRPr="00D95FD3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  <w:p w:rsidR="00D95FD3" w:rsidRPr="00D95FD3" w:rsidRDefault="00D9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5FD3">
              <w:rPr>
                <w:rFonts w:ascii="Times New Roman" w:hAnsi="Times New Roman" w:cs="Times New Roman"/>
                <w:sz w:val="16"/>
                <w:szCs w:val="16"/>
              </w:rPr>
              <w:t>паспорта</w:t>
            </w:r>
          </w:p>
        </w:tc>
        <w:tc>
          <w:tcPr>
            <w:tcW w:w="12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FD3" w:rsidRPr="00D95FD3" w:rsidRDefault="00D9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5FD3">
              <w:rPr>
                <w:rFonts w:ascii="Times New Roman" w:hAnsi="Times New Roman" w:cs="Times New Roman"/>
                <w:sz w:val="16"/>
                <w:szCs w:val="16"/>
              </w:rPr>
              <w:t xml:space="preserve">Порядковый </w:t>
            </w:r>
          </w:p>
          <w:p w:rsidR="00D95FD3" w:rsidRPr="00D95FD3" w:rsidRDefault="00D9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5FD3">
              <w:rPr>
                <w:rFonts w:ascii="Times New Roman" w:hAnsi="Times New Roman" w:cs="Times New Roman"/>
                <w:sz w:val="16"/>
                <w:szCs w:val="16"/>
              </w:rPr>
              <w:t xml:space="preserve">номер      </w:t>
            </w:r>
          </w:p>
          <w:p w:rsidR="00D95FD3" w:rsidRPr="00D95FD3" w:rsidRDefault="00D9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5FD3">
              <w:rPr>
                <w:rFonts w:ascii="Times New Roman" w:hAnsi="Times New Roman" w:cs="Times New Roman"/>
                <w:sz w:val="16"/>
                <w:szCs w:val="16"/>
              </w:rPr>
              <w:t xml:space="preserve">объекта,   </w:t>
            </w:r>
          </w:p>
          <w:p w:rsidR="00D95FD3" w:rsidRPr="00D95FD3" w:rsidRDefault="00D9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5FD3">
              <w:rPr>
                <w:rFonts w:ascii="Times New Roman" w:hAnsi="Times New Roman" w:cs="Times New Roman"/>
                <w:sz w:val="16"/>
                <w:szCs w:val="16"/>
              </w:rPr>
              <w:t>присвоенный</w:t>
            </w:r>
          </w:p>
          <w:p w:rsidR="00D95FD3" w:rsidRPr="00D95FD3" w:rsidRDefault="00D9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5FD3">
              <w:rPr>
                <w:rFonts w:ascii="Times New Roman" w:hAnsi="Times New Roman" w:cs="Times New Roman"/>
                <w:sz w:val="16"/>
                <w:szCs w:val="16"/>
              </w:rPr>
              <w:t xml:space="preserve">в управе   </w:t>
            </w:r>
          </w:p>
          <w:p w:rsidR="00D95FD3" w:rsidRPr="00D95FD3" w:rsidRDefault="00D9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5FD3">
              <w:rPr>
                <w:rFonts w:ascii="Times New Roman" w:hAnsi="Times New Roman" w:cs="Times New Roman"/>
                <w:sz w:val="16"/>
                <w:szCs w:val="16"/>
              </w:rPr>
              <w:t xml:space="preserve">района и   </w:t>
            </w:r>
          </w:p>
          <w:p w:rsidR="00D95FD3" w:rsidRPr="00D95FD3" w:rsidRDefault="00D9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5FD3">
              <w:rPr>
                <w:rFonts w:ascii="Times New Roman" w:hAnsi="Times New Roman" w:cs="Times New Roman"/>
                <w:sz w:val="16"/>
                <w:szCs w:val="16"/>
              </w:rPr>
              <w:t xml:space="preserve">префектуре </w:t>
            </w:r>
          </w:p>
          <w:p w:rsidR="00D95FD3" w:rsidRPr="00D95FD3" w:rsidRDefault="00D9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5FD3">
              <w:rPr>
                <w:rFonts w:ascii="Times New Roman" w:hAnsi="Times New Roman" w:cs="Times New Roman"/>
                <w:sz w:val="16"/>
                <w:szCs w:val="16"/>
              </w:rPr>
              <w:t xml:space="preserve">АО </w:t>
            </w:r>
            <w:hyperlink w:anchor="Par301" w:history="1">
              <w:r w:rsidRPr="00D95FD3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&lt;*&gt;</w:t>
              </w:r>
            </w:hyperlink>
          </w:p>
        </w:tc>
      </w:tr>
      <w:tr w:rsidR="00D95FD3" w:rsidRPr="00D95FD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6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FD3" w:rsidRPr="00D95FD3" w:rsidRDefault="00D9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FD3" w:rsidRPr="00D95FD3" w:rsidRDefault="00D9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84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FD3" w:rsidRPr="00D95FD3" w:rsidRDefault="00D9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FD3" w:rsidRPr="00D95FD3" w:rsidRDefault="00D9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FD3" w:rsidRPr="00D95FD3" w:rsidRDefault="00D9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5FD3">
              <w:rPr>
                <w:rFonts w:ascii="Times New Roman" w:hAnsi="Times New Roman" w:cs="Times New Roman"/>
                <w:sz w:val="16"/>
                <w:szCs w:val="16"/>
              </w:rPr>
              <w:t xml:space="preserve">Внутри </w:t>
            </w:r>
          </w:p>
          <w:p w:rsidR="00D95FD3" w:rsidRPr="00D95FD3" w:rsidRDefault="00D9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5FD3">
              <w:rPr>
                <w:rFonts w:ascii="Times New Roman" w:hAnsi="Times New Roman" w:cs="Times New Roman"/>
                <w:sz w:val="16"/>
                <w:szCs w:val="16"/>
              </w:rPr>
              <w:t xml:space="preserve">здания </w:t>
            </w: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FD3" w:rsidRPr="00D95FD3" w:rsidRDefault="00D9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5FD3">
              <w:rPr>
                <w:rFonts w:ascii="Times New Roman" w:hAnsi="Times New Roman" w:cs="Times New Roman"/>
                <w:sz w:val="16"/>
                <w:szCs w:val="16"/>
              </w:rPr>
              <w:t xml:space="preserve">Снаружи </w:t>
            </w:r>
          </w:p>
          <w:p w:rsidR="00D95FD3" w:rsidRPr="00D95FD3" w:rsidRDefault="00D9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5FD3">
              <w:rPr>
                <w:rFonts w:ascii="Times New Roman" w:hAnsi="Times New Roman" w:cs="Times New Roman"/>
                <w:sz w:val="16"/>
                <w:szCs w:val="16"/>
              </w:rPr>
              <w:t xml:space="preserve">здания, </w:t>
            </w:r>
          </w:p>
          <w:p w:rsidR="00D95FD3" w:rsidRPr="00D95FD3" w:rsidRDefault="00D9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5FD3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proofErr w:type="spellStart"/>
            <w:r w:rsidRPr="00D95FD3"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Pr="00D95FD3">
              <w:rPr>
                <w:rFonts w:ascii="Times New Roman" w:hAnsi="Times New Roman" w:cs="Times New Roman"/>
                <w:sz w:val="16"/>
                <w:szCs w:val="16"/>
              </w:rPr>
              <w:t xml:space="preserve">.  </w:t>
            </w:r>
          </w:p>
          <w:p w:rsidR="00D95FD3" w:rsidRPr="00D95FD3" w:rsidRDefault="00D9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5FD3">
              <w:rPr>
                <w:rFonts w:ascii="Times New Roman" w:hAnsi="Times New Roman" w:cs="Times New Roman"/>
                <w:sz w:val="16"/>
                <w:szCs w:val="16"/>
              </w:rPr>
              <w:t xml:space="preserve">на      </w:t>
            </w:r>
          </w:p>
          <w:p w:rsidR="00D95FD3" w:rsidRPr="00D95FD3" w:rsidRDefault="00D9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5FD3">
              <w:rPr>
                <w:rFonts w:ascii="Times New Roman" w:hAnsi="Times New Roman" w:cs="Times New Roman"/>
                <w:sz w:val="16"/>
                <w:szCs w:val="16"/>
              </w:rPr>
              <w:t>парковке</w:t>
            </w:r>
          </w:p>
        </w:tc>
        <w:tc>
          <w:tcPr>
            <w:tcW w:w="10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FD3" w:rsidRPr="00D95FD3" w:rsidRDefault="00D9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FD3" w:rsidRPr="00D95FD3" w:rsidRDefault="00D9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FD3" w:rsidRPr="00D95FD3" w:rsidRDefault="00D9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FD3" w:rsidRPr="00D95FD3" w:rsidRDefault="00D9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FD3" w:rsidRPr="00D95FD3" w:rsidRDefault="00D9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FD3" w:rsidRPr="00D95FD3" w:rsidRDefault="00D9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5FD3" w:rsidRPr="00D95FD3">
        <w:tblPrEx>
          <w:tblCellMar>
            <w:top w:w="0" w:type="dxa"/>
            <w:bottom w:w="0" w:type="dxa"/>
          </w:tblCellMar>
        </w:tblPrEx>
        <w:trPr>
          <w:trHeight w:val="2880"/>
          <w:tblCellSpacing w:w="5" w:type="nil"/>
        </w:trPr>
        <w:tc>
          <w:tcPr>
            <w:tcW w:w="16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FD3" w:rsidRPr="00D95FD3" w:rsidRDefault="00D9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FD3" w:rsidRPr="00D95FD3" w:rsidRDefault="00D9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FD3" w:rsidRPr="00D95FD3" w:rsidRDefault="00D9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95FD3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proofErr w:type="spellEnd"/>
            <w:r w:rsidRPr="00D95F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D95FD3" w:rsidRPr="00D95FD3" w:rsidRDefault="00D9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95FD3">
              <w:rPr>
                <w:rFonts w:ascii="Times New Roman" w:hAnsi="Times New Roman" w:cs="Times New Roman"/>
                <w:sz w:val="16"/>
                <w:szCs w:val="16"/>
              </w:rPr>
              <w:t>ная</w:t>
            </w:r>
            <w:proofErr w:type="spellEnd"/>
            <w:r w:rsidRPr="00D95FD3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</w:p>
          <w:p w:rsidR="00D95FD3" w:rsidRPr="00D95FD3" w:rsidRDefault="00D9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5FD3">
              <w:rPr>
                <w:rFonts w:ascii="Times New Roman" w:hAnsi="Times New Roman" w:cs="Times New Roman"/>
                <w:sz w:val="16"/>
                <w:szCs w:val="16"/>
              </w:rPr>
              <w:t xml:space="preserve">охрана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FD3" w:rsidRPr="00D95FD3" w:rsidRDefault="00D9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5FD3">
              <w:rPr>
                <w:rFonts w:ascii="Times New Roman" w:hAnsi="Times New Roman" w:cs="Times New Roman"/>
                <w:sz w:val="16"/>
                <w:szCs w:val="16"/>
              </w:rPr>
              <w:t>ЧОП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FD3" w:rsidRPr="00D95FD3" w:rsidRDefault="00D9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95FD3">
              <w:rPr>
                <w:rFonts w:ascii="Times New Roman" w:hAnsi="Times New Roman" w:cs="Times New Roman"/>
                <w:sz w:val="16"/>
                <w:szCs w:val="16"/>
              </w:rPr>
              <w:t>Вневедом</w:t>
            </w:r>
            <w:proofErr w:type="spellEnd"/>
            <w:r w:rsidRPr="00D95FD3">
              <w:rPr>
                <w:rFonts w:ascii="Times New Roman" w:hAnsi="Times New Roman" w:cs="Times New Roman"/>
                <w:sz w:val="16"/>
                <w:szCs w:val="16"/>
              </w:rPr>
              <w:t xml:space="preserve">-  </w:t>
            </w:r>
          </w:p>
          <w:p w:rsidR="00D95FD3" w:rsidRPr="00D95FD3" w:rsidRDefault="00D9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95FD3">
              <w:rPr>
                <w:rFonts w:ascii="Times New Roman" w:hAnsi="Times New Roman" w:cs="Times New Roman"/>
                <w:sz w:val="16"/>
                <w:szCs w:val="16"/>
              </w:rPr>
              <w:t>ственная</w:t>
            </w:r>
            <w:proofErr w:type="spellEnd"/>
            <w:r w:rsidRPr="00D95FD3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  <w:p w:rsidR="00D95FD3" w:rsidRPr="00D95FD3" w:rsidRDefault="00D9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5FD3">
              <w:rPr>
                <w:rFonts w:ascii="Times New Roman" w:hAnsi="Times New Roman" w:cs="Times New Roman"/>
                <w:sz w:val="16"/>
                <w:szCs w:val="16"/>
              </w:rPr>
              <w:t xml:space="preserve">охрана     </w:t>
            </w:r>
          </w:p>
        </w:tc>
        <w:tc>
          <w:tcPr>
            <w:tcW w:w="11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FD3" w:rsidRPr="00D95FD3" w:rsidRDefault="00D9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FD3" w:rsidRPr="00D95FD3" w:rsidRDefault="00D9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FD3" w:rsidRPr="00D95FD3" w:rsidRDefault="00D9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FD3" w:rsidRPr="00D95FD3" w:rsidRDefault="00D9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FD3" w:rsidRPr="00D95FD3" w:rsidRDefault="00D9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FD3" w:rsidRPr="00D95FD3" w:rsidRDefault="00D9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FD3" w:rsidRPr="00D95FD3" w:rsidRDefault="00D9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FD3" w:rsidRPr="00D95FD3" w:rsidRDefault="00D9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FD3" w:rsidRPr="00D95FD3" w:rsidRDefault="00D9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95FD3" w:rsidRPr="00D95FD3" w:rsidRDefault="00D95F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95FD3" w:rsidRPr="00D95FD3" w:rsidRDefault="00D95F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95FD3">
        <w:rPr>
          <w:rFonts w:ascii="Times New Roman" w:hAnsi="Times New Roman" w:cs="Times New Roman"/>
        </w:rPr>
        <w:t>--------------------------------</w:t>
      </w:r>
    </w:p>
    <w:p w:rsidR="00D95FD3" w:rsidRPr="00D95FD3" w:rsidRDefault="00D95F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27" w:name="Par301"/>
      <w:bookmarkEnd w:id="27"/>
      <w:r w:rsidRPr="00D95FD3">
        <w:rPr>
          <w:rFonts w:ascii="Times New Roman" w:hAnsi="Times New Roman" w:cs="Times New Roman"/>
        </w:rPr>
        <w:t>&lt;*&gt; По Положению о ведении Реестра, разработанного Департаментом потребительского рынка и услуг города Москвы.</w:t>
      </w:r>
    </w:p>
    <w:p w:rsidR="00D95FD3" w:rsidRPr="00D95FD3" w:rsidRDefault="00D95F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95FD3" w:rsidRPr="00D95FD3" w:rsidRDefault="00D95F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95FD3" w:rsidRPr="00D95FD3" w:rsidRDefault="00D95FD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"/>
          <w:szCs w:val="5"/>
        </w:rPr>
      </w:pPr>
    </w:p>
    <w:p w:rsidR="007C7914" w:rsidRPr="00D95FD3" w:rsidRDefault="007C7914">
      <w:pPr>
        <w:rPr>
          <w:rFonts w:ascii="Times New Roman" w:hAnsi="Times New Roman" w:cs="Times New Roman"/>
        </w:rPr>
      </w:pPr>
    </w:p>
    <w:sectPr w:rsidR="007C7914" w:rsidRPr="00D95FD3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FD3"/>
    <w:rsid w:val="000015FD"/>
    <w:rsid w:val="000166EA"/>
    <w:rsid w:val="0001745A"/>
    <w:rsid w:val="0002048B"/>
    <w:rsid w:val="000369B5"/>
    <w:rsid w:val="00051614"/>
    <w:rsid w:val="00054BBF"/>
    <w:rsid w:val="00056914"/>
    <w:rsid w:val="0006030D"/>
    <w:rsid w:val="0006235F"/>
    <w:rsid w:val="00064EFD"/>
    <w:rsid w:val="000678F4"/>
    <w:rsid w:val="00074542"/>
    <w:rsid w:val="0007512B"/>
    <w:rsid w:val="00076BDD"/>
    <w:rsid w:val="000779EC"/>
    <w:rsid w:val="0008506D"/>
    <w:rsid w:val="00092BC1"/>
    <w:rsid w:val="00095AA6"/>
    <w:rsid w:val="000A3BC6"/>
    <w:rsid w:val="000C1275"/>
    <w:rsid w:val="000C2D61"/>
    <w:rsid w:val="000C3642"/>
    <w:rsid w:val="000C54D5"/>
    <w:rsid w:val="000C6170"/>
    <w:rsid w:val="000C6F46"/>
    <w:rsid w:val="000E205B"/>
    <w:rsid w:val="000E7D0B"/>
    <w:rsid w:val="000F1DDE"/>
    <w:rsid w:val="000F3E2C"/>
    <w:rsid w:val="000F4092"/>
    <w:rsid w:val="0011533F"/>
    <w:rsid w:val="00131715"/>
    <w:rsid w:val="001344C4"/>
    <w:rsid w:val="0013674F"/>
    <w:rsid w:val="001410ED"/>
    <w:rsid w:val="001433D6"/>
    <w:rsid w:val="0015760A"/>
    <w:rsid w:val="00172D4B"/>
    <w:rsid w:val="00176E1E"/>
    <w:rsid w:val="001834D1"/>
    <w:rsid w:val="00183CD5"/>
    <w:rsid w:val="00187D6E"/>
    <w:rsid w:val="00193D4B"/>
    <w:rsid w:val="001B5CD3"/>
    <w:rsid w:val="001C5BB8"/>
    <w:rsid w:val="001D6B18"/>
    <w:rsid w:val="001D6BC2"/>
    <w:rsid w:val="001F23E3"/>
    <w:rsid w:val="001F4AF3"/>
    <w:rsid w:val="001F63D4"/>
    <w:rsid w:val="001F7891"/>
    <w:rsid w:val="002068D4"/>
    <w:rsid w:val="00212426"/>
    <w:rsid w:val="002235AD"/>
    <w:rsid w:val="00234EA5"/>
    <w:rsid w:val="0024058C"/>
    <w:rsid w:val="00243A1E"/>
    <w:rsid w:val="0025689B"/>
    <w:rsid w:val="00280778"/>
    <w:rsid w:val="00286CE4"/>
    <w:rsid w:val="00290189"/>
    <w:rsid w:val="0029127D"/>
    <w:rsid w:val="00292355"/>
    <w:rsid w:val="00297FE5"/>
    <w:rsid w:val="002A23FC"/>
    <w:rsid w:val="002B1A8E"/>
    <w:rsid w:val="002C4BC7"/>
    <w:rsid w:val="002C5C1C"/>
    <w:rsid w:val="002D6963"/>
    <w:rsid w:val="002E4EC1"/>
    <w:rsid w:val="002E6300"/>
    <w:rsid w:val="002E774D"/>
    <w:rsid w:val="002F0EF2"/>
    <w:rsid w:val="00307F03"/>
    <w:rsid w:val="00317408"/>
    <w:rsid w:val="00320D9B"/>
    <w:rsid w:val="00330E43"/>
    <w:rsid w:val="00344DD0"/>
    <w:rsid w:val="0035091E"/>
    <w:rsid w:val="00352B5F"/>
    <w:rsid w:val="0035486E"/>
    <w:rsid w:val="00354C1E"/>
    <w:rsid w:val="00361BF5"/>
    <w:rsid w:val="003819E3"/>
    <w:rsid w:val="0038324B"/>
    <w:rsid w:val="00386318"/>
    <w:rsid w:val="003873F4"/>
    <w:rsid w:val="0038756B"/>
    <w:rsid w:val="0039526E"/>
    <w:rsid w:val="003C747F"/>
    <w:rsid w:val="003D1ED7"/>
    <w:rsid w:val="003D77B0"/>
    <w:rsid w:val="003E3B4C"/>
    <w:rsid w:val="003E63F6"/>
    <w:rsid w:val="003E69EF"/>
    <w:rsid w:val="003F370A"/>
    <w:rsid w:val="0040241B"/>
    <w:rsid w:val="00402C3F"/>
    <w:rsid w:val="00410731"/>
    <w:rsid w:val="004460EE"/>
    <w:rsid w:val="00450496"/>
    <w:rsid w:val="00454059"/>
    <w:rsid w:val="00454F7A"/>
    <w:rsid w:val="00460230"/>
    <w:rsid w:val="004603EA"/>
    <w:rsid w:val="004610FB"/>
    <w:rsid w:val="00461668"/>
    <w:rsid w:val="0046570D"/>
    <w:rsid w:val="00465A32"/>
    <w:rsid w:val="004733F5"/>
    <w:rsid w:val="00484995"/>
    <w:rsid w:val="004902B0"/>
    <w:rsid w:val="00496B2B"/>
    <w:rsid w:val="004A0111"/>
    <w:rsid w:val="004B3B5A"/>
    <w:rsid w:val="004B6DF0"/>
    <w:rsid w:val="004C49EA"/>
    <w:rsid w:val="004C7EA1"/>
    <w:rsid w:val="004E4E53"/>
    <w:rsid w:val="004E4FF4"/>
    <w:rsid w:val="004F26A4"/>
    <w:rsid w:val="004F55C2"/>
    <w:rsid w:val="00517291"/>
    <w:rsid w:val="005226B1"/>
    <w:rsid w:val="005237E8"/>
    <w:rsid w:val="00527869"/>
    <w:rsid w:val="00537F19"/>
    <w:rsid w:val="00551622"/>
    <w:rsid w:val="00552F0C"/>
    <w:rsid w:val="0055534D"/>
    <w:rsid w:val="00556EB9"/>
    <w:rsid w:val="00563AF7"/>
    <w:rsid w:val="0056658B"/>
    <w:rsid w:val="00573E10"/>
    <w:rsid w:val="005776B3"/>
    <w:rsid w:val="00582A24"/>
    <w:rsid w:val="005921E9"/>
    <w:rsid w:val="005933DD"/>
    <w:rsid w:val="005A1636"/>
    <w:rsid w:val="005A6948"/>
    <w:rsid w:val="005A7C75"/>
    <w:rsid w:val="005B448B"/>
    <w:rsid w:val="005C0FF5"/>
    <w:rsid w:val="005C4F50"/>
    <w:rsid w:val="005C7B68"/>
    <w:rsid w:val="005E101B"/>
    <w:rsid w:val="005E332E"/>
    <w:rsid w:val="005F08A5"/>
    <w:rsid w:val="00603861"/>
    <w:rsid w:val="00605A20"/>
    <w:rsid w:val="006206E4"/>
    <w:rsid w:val="00624F86"/>
    <w:rsid w:val="00636464"/>
    <w:rsid w:val="00637ACB"/>
    <w:rsid w:val="00646006"/>
    <w:rsid w:val="00651B67"/>
    <w:rsid w:val="0065280E"/>
    <w:rsid w:val="0065314C"/>
    <w:rsid w:val="006641A0"/>
    <w:rsid w:val="0066552B"/>
    <w:rsid w:val="006832C0"/>
    <w:rsid w:val="00687FF7"/>
    <w:rsid w:val="006A3538"/>
    <w:rsid w:val="006A5CB4"/>
    <w:rsid w:val="006D7784"/>
    <w:rsid w:val="006E3BD7"/>
    <w:rsid w:val="006F79C1"/>
    <w:rsid w:val="007006E5"/>
    <w:rsid w:val="00700D5F"/>
    <w:rsid w:val="00703A17"/>
    <w:rsid w:val="00703D01"/>
    <w:rsid w:val="0071037A"/>
    <w:rsid w:val="00713E61"/>
    <w:rsid w:val="0071446C"/>
    <w:rsid w:val="007250D6"/>
    <w:rsid w:val="007257A7"/>
    <w:rsid w:val="00727D4C"/>
    <w:rsid w:val="00744C91"/>
    <w:rsid w:val="00745A80"/>
    <w:rsid w:val="007513BA"/>
    <w:rsid w:val="0075700F"/>
    <w:rsid w:val="00757A46"/>
    <w:rsid w:val="00761076"/>
    <w:rsid w:val="00762475"/>
    <w:rsid w:val="0076458B"/>
    <w:rsid w:val="007679E3"/>
    <w:rsid w:val="0077002A"/>
    <w:rsid w:val="0077339D"/>
    <w:rsid w:val="007752FF"/>
    <w:rsid w:val="00780597"/>
    <w:rsid w:val="007827E3"/>
    <w:rsid w:val="00783E8A"/>
    <w:rsid w:val="00790E94"/>
    <w:rsid w:val="007A2F28"/>
    <w:rsid w:val="007B2283"/>
    <w:rsid w:val="007C1409"/>
    <w:rsid w:val="007C26C6"/>
    <w:rsid w:val="007C34C1"/>
    <w:rsid w:val="007C64D0"/>
    <w:rsid w:val="007C7914"/>
    <w:rsid w:val="007D6752"/>
    <w:rsid w:val="007D77BD"/>
    <w:rsid w:val="007E391C"/>
    <w:rsid w:val="007E7147"/>
    <w:rsid w:val="007E79C7"/>
    <w:rsid w:val="007F6226"/>
    <w:rsid w:val="0081258B"/>
    <w:rsid w:val="008155BA"/>
    <w:rsid w:val="0082280E"/>
    <w:rsid w:val="008260BC"/>
    <w:rsid w:val="008339D0"/>
    <w:rsid w:val="00843EE5"/>
    <w:rsid w:val="00844AC5"/>
    <w:rsid w:val="0084699E"/>
    <w:rsid w:val="0085476B"/>
    <w:rsid w:val="0085717E"/>
    <w:rsid w:val="00870BDD"/>
    <w:rsid w:val="00875A24"/>
    <w:rsid w:val="00887A3C"/>
    <w:rsid w:val="0089712B"/>
    <w:rsid w:val="008A0E22"/>
    <w:rsid w:val="008B2D26"/>
    <w:rsid w:val="008C000B"/>
    <w:rsid w:val="008D27F2"/>
    <w:rsid w:val="008E2E7B"/>
    <w:rsid w:val="008F4213"/>
    <w:rsid w:val="008F62FC"/>
    <w:rsid w:val="00900713"/>
    <w:rsid w:val="00912FA9"/>
    <w:rsid w:val="009160C1"/>
    <w:rsid w:val="00920327"/>
    <w:rsid w:val="00923462"/>
    <w:rsid w:val="00937F25"/>
    <w:rsid w:val="00947AD3"/>
    <w:rsid w:val="0095758D"/>
    <w:rsid w:val="009674E0"/>
    <w:rsid w:val="00974888"/>
    <w:rsid w:val="009776C2"/>
    <w:rsid w:val="00981AF7"/>
    <w:rsid w:val="009A0E34"/>
    <w:rsid w:val="009E6393"/>
    <w:rsid w:val="009E7980"/>
    <w:rsid w:val="009F43DE"/>
    <w:rsid w:val="009F74D1"/>
    <w:rsid w:val="00A02365"/>
    <w:rsid w:val="00A202FD"/>
    <w:rsid w:val="00A42514"/>
    <w:rsid w:val="00A4417F"/>
    <w:rsid w:val="00A44890"/>
    <w:rsid w:val="00A45104"/>
    <w:rsid w:val="00A5209F"/>
    <w:rsid w:val="00A5314B"/>
    <w:rsid w:val="00A536DE"/>
    <w:rsid w:val="00A53FA2"/>
    <w:rsid w:val="00A577D9"/>
    <w:rsid w:val="00A601F4"/>
    <w:rsid w:val="00A64F3F"/>
    <w:rsid w:val="00A662A9"/>
    <w:rsid w:val="00A6700D"/>
    <w:rsid w:val="00A70516"/>
    <w:rsid w:val="00A76AF5"/>
    <w:rsid w:val="00A81031"/>
    <w:rsid w:val="00A86EC4"/>
    <w:rsid w:val="00A973FA"/>
    <w:rsid w:val="00AA4787"/>
    <w:rsid w:val="00AA7429"/>
    <w:rsid w:val="00AB0CA8"/>
    <w:rsid w:val="00AB1193"/>
    <w:rsid w:val="00AB7FF6"/>
    <w:rsid w:val="00AC64E6"/>
    <w:rsid w:val="00AD7110"/>
    <w:rsid w:val="00AE16BA"/>
    <w:rsid w:val="00AE301F"/>
    <w:rsid w:val="00AE692C"/>
    <w:rsid w:val="00AF04A9"/>
    <w:rsid w:val="00AF22F7"/>
    <w:rsid w:val="00AF7110"/>
    <w:rsid w:val="00B0554E"/>
    <w:rsid w:val="00B212AD"/>
    <w:rsid w:val="00B22C54"/>
    <w:rsid w:val="00B245B8"/>
    <w:rsid w:val="00B249D3"/>
    <w:rsid w:val="00B35E8B"/>
    <w:rsid w:val="00B369E1"/>
    <w:rsid w:val="00B37B2B"/>
    <w:rsid w:val="00B40456"/>
    <w:rsid w:val="00B4113F"/>
    <w:rsid w:val="00B517C6"/>
    <w:rsid w:val="00B5450F"/>
    <w:rsid w:val="00B561FE"/>
    <w:rsid w:val="00B60E3D"/>
    <w:rsid w:val="00B62FBD"/>
    <w:rsid w:val="00B636C3"/>
    <w:rsid w:val="00B63AA0"/>
    <w:rsid w:val="00B65C2D"/>
    <w:rsid w:val="00B6683B"/>
    <w:rsid w:val="00B74982"/>
    <w:rsid w:val="00B940A3"/>
    <w:rsid w:val="00B94165"/>
    <w:rsid w:val="00B94CCB"/>
    <w:rsid w:val="00B958A3"/>
    <w:rsid w:val="00B9777B"/>
    <w:rsid w:val="00BC0778"/>
    <w:rsid w:val="00BC0AA6"/>
    <w:rsid w:val="00BC144E"/>
    <w:rsid w:val="00BD2E67"/>
    <w:rsid w:val="00BD4C3C"/>
    <w:rsid w:val="00BE099F"/>
    <w:rsid w:val="00BE4AC8"/>
    <w:rsid w:val="00BF075C"/>
    <w:rsid w:val="00BF3362"/>
    <w:rsid w:val="00C01A3E"/>
    <w:rsid w:val="00C02749"/>
    <w:rsid w:val="00C110B1"/>
    <w:rsid w:val="00C16499"/>
    <w:rsid w:val="00C1780A"/>
    <w:rsid w:val="00C17BD7"/>
    <w:rsid w:val="00C27DA0"/>
    <w:rsid w:val="00C27F81"/>
    <w:rsid w:val="00C33E91"/>
    <w:rsid w:val="00C35C86"/>
    <w:rsid w:val="00C50369"/>
    <w:rsid w:val="00C6299A"/>
    <w:rsid w:val="00C658DA"/>
    <w:rsid w:val="00C747D6"/>
    <w:rsid w:val="00C85AFC"/>
    <w:rsid w:val="00C86806"/>
    <w:rsid w:val="00C86B67"/>
    <w:rsid w:val="00C92EDE"/>
    <w:rsid w:val="00CA10C8"/>
    <w:rsid w:val="00CA60EB"/>
    <w:rsid w:val="00CA7443"/>
    <w:rsid w:val="00CB28DA"/>
    <w:rsid w:val="00CC4E7F"/>
    <w:rsid w:val="00CD0442"/>
    <w:rsid w:val="00CD2826"/>
    <w:rsid w:val="00CE078C"/>
    <w:rsid w:val="00CE4AEB"/>
    <w:rsid w:val="00CE4CA9"/>
    <w:rsid w:val="00CE57A9"/>
    <w:rsid w:val="00CE7A0D"/>
    <w:rsid w:val="00CF6E1D"/>
    <w:rsid w:val="00D004B1"/>
    <w:rsid w:val="00D01354"/>
    <w:rsid w:val="00D04BA1"/>
    <w:rsid w:val="00D11412"/>
    <w:rsid w:val="00D31FAF"/>
    <w:rsid w:val="00D34DB4"/>
    <w:rsid w:val="00D42F29"/>
    <w:rsid w:val="00D55A11"/>
    <w:rsid w:val="00D55FA2"/>
    <w:rsid w:val="00D57FC1"/>
    <w:rsid w:val="00D605C5"/>
    <w:rsid w:val="00D847B8"/>
    <w:rsid w:val="00D85DE6"/>
    <w:rsid w:val="00D920A3"/>
    <w:rsid w:val="00D92554"/>
    <w:rsid w:val="00D9562C"/>
    <w:rsid w:val="00D95FD3"/>
    <w:rsid w:val="00DA2637"/>
    <w:rsid w:val="00DA5EC5"/>
    <w:rsid w:val="00DB1B35"/>
    <w:rsid w:val="00DB5842"/>
    <w:rsid w:val="00DB6F3A"/>
    <w:rsid w:val="00DC0C88"/>
    <w:rsid w:val="00DC22D0"/>
    <w:rsid w:val="00DC4E23"/>
    <w:rsid w:val="00DC76BE"/>
    <w:rsid w:val="00DC79B5"/>
    <w:rsid w:val="00DD5D4F"/>
    <w:rsid w:val="00DE633C"/>
    <w:rsid w:val="00DF7614"/>
    <w:rsid w:val="00E033D6"/>
    <w:rsid w:val="00E118C9"/>
    <w:rsid w:val="00E278B4"/>
    <w:rsid w:val="00E448B2"/>
    <w:rsid w:val="00E4708A"/>
    <w:rsid w:val="00E50B02"/>
    <w:rsid w:val="00E53DB8"/>
    <w:rsid w:val="00E57BC5"/>
    <w:rsid w:val="00E615DC"/>
    <w:rsid w:val="00E648BB"/>
    <w:rsid w:val="00E66DCE"/>
    <w:rsid w:val="00E704DF"/>
    <w:rsid w:val="00E71861"/>
    <w:rsid w:val="00E72868"/>
    <w:rsid w:val="00E83405"/>
    <w:rsid w:val="00E83DB6"/>
    <w:rsid w:val="00E85FC4"/>
    <w:rsid w:val="00E95495"/>
    <w:rsid w:val="00E95608"/>
    <w:rsid w:val="00E97AB6"/>
    <w:rsid w:val="00EB62C4"/>
    <w:rsid w:val="00EC050C"/>
    <w:rsid w:val="00EC77A9"/>
    <w:rsid w:val="00ED3A17"/>
    <w:rsid w:val="00ED5E6B"/>
    <w:rsid w:val="00ED67ED"/>
    <w:rsid w:val="00EE1D69"/>
    <w:rsid w:val="00EF4BAA"/>
    <w:rsid w:val="00EF756E"/>
    <w:rsid w:val="00F034E3"/>
    <w:rsid w:val="00F03DEB"/>
    <w:rsid w:val="00F1054D"/>
    <w:rsid w:val="00F15CE8"/>
    <w:rsid w:val="00F2304D"/>
    <w:rsid w:val="00F2411C"/>
    <w:rsid w:val="00F2511A"/>
    <w:rsid w:val="00F34542"/>
    <w:rsid w:val="00F35C88"/>
    <w:rsid w:val="00F36F40"/>
    <w:rsid w:val="00F427C4"/>
    <w:rsid w:val="00F503ED"/>
    <w:rsid w:val="00F50BD0"/>
    <w:rsid w:val="00F51470"/>
    <w:rsid w:val="00F56545"/>
    <w:rsid w:val="00F7253A"/>
    <w:rsid w:val="00F778F0"/>
    <w:rsid w:val="00F77D83"/>
    <w:rsid w:val="00F805DB"/>
    <w:rsid w:val="00F82030"/>
    <w:rsid w:val="00F85BE3"/>
    <w:rsid w:val="00F94268"/>
    <w:rsid w:val="00FA10D9"/>
    <w:rsid w:val="00FA6F42"/>
    <w:rsid w:val="00FB58D8"/>
    <w:rsid w:val="00FC2205"/>
    <w:rsid w:val="00FD63AD"/>
    <w:rsid w:val="00FF02D3"/>
    <w:rsid w:val="00FF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95F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95F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F62D264205A5312F42D86E3642BAA736BB9EB7BBD2D2F45C78B68813bChAL" TargetMode="External"/><Relationship Id="rId13" Type="http://schemas.openxmlformats.org/officeDocument/2006/relationships/hyperlink" Target="consultantplus://offline/ref=03F62D264205A5312F42C778352EEFF43AB894B7BBD4D2F45C78B68813bChA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3F62D264205A5312F42C778352EEFF43AB894B7BBD4D2F45C78B68813bChAL" TargetMode="External"/><Relationship Id="rId12" Type="http://schemas.openxmlformats.org/officeDocument/2006/relationships/hyperlink" Target="consultantplus://offline/ref=03F62D264205A5312F42C778352EEFF43AB998BEBED4D2F45C78B68813bChAL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3F62D264205A5312F42C778352EEFF43DBB95BBB5DD8FFE5421BA8Ab1h4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3F62D264205A5312F42C778352EEFF43EB494B7BFDD8FFE5421BA8Ab1h4L" TargetMode="External"/><Relationship Id="rId11" Type="http://schemas.openxmlformats.org/officeDocument/2006/relationships/hyperlink" Target="consultantplus://offline/ref=03F62D264205A5312F42D86D242EEFF43ABD9AB9BFD2D2F45C78B68813CAD651BB984033A06344C6bBhAL" TargetMode="External"/><Relationship Id="rId5" Type="http://schemas.openxmlformats.org/officeDocument/2006/relationships/hyperlink" Target="consultantplus://offline/ref=03F62D264205A5312F42D86D242EEFF43ABD9AB9BFD2D2F45C78B68813CAD651BB984033A06344C6bBh5L" TargetMode="External"/><Relationship Id="rId15" Type="http://schemas.openxmlformats.org/officeDocument/2006/relationships/hyperlink" Target="consultantplus://offline/ref=03F62D264205A5312F42C778352EEFF43DBB95BBB5DD8FFE5421BA8Ab1h4L" TargetMode="External"/><Relationship Id="rId10" Type="http://schemas.openxmlformats.org/officeDocument/2006/relationships/hyperlink" Target="consultantplus://offline/ref=03F62D264205A5312F42D86D242EEFF43ABD9AB9BFD2D2F45C78B68813CAD651BB984033A06344C6bBhB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3F62D264205A5312F42D86D242EEFF43ABD9AB9BFD2D2F45C78B68813CAD651BB984033A06344C6bBh4L" TargetMode="External"/><Relationship Id="rId14" Type="http://schemas.openxmlformats.org/officeDocument/2006/relationships/hyperlink" Target="consultantplus://offline/ref=03F62D264205A5312F42C778352EEFF43AB99AB9BADFD2F45C78B68813bCh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5227</Words>
  <Characters>29798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Larisa</cp:lastModifiedBy>
  <cp:revision>1</cp:revision>
  <dcterms:created xsi:type="dcterms:W3CDTF">2014-05-13T11:33:00Z</dcterms:created>
  <dcterms:modified xsi:type="dcterms:W3CDTF">2014-05-13T11:34:00Z</dcterms:modified>
</cp:coreProperties>
</file>