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41938" w:rsidRPr="00CB34DF" w:rsidRDefault="0094193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290FC8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</w:rPr>
        <w:t>ВНИМАНИЕ!</w:t>
      </w:r>
    </w:p>
    <w:p w:rsidR="00941938" w:rsidRPr="00CB34DF" w:rsidRDefault="0094193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941938" w:rsidRDefault="00941938" w:rsidP="00941938">
      <w:pPr>
        <w:jc w:val="center"/>
        <w:rPr>
          <w:color w:val="FF0000"/>
          <w:sz w:val="32"/>
          <w:szCs w:val="32"/>
        </w:rPr>
      </w:pPr>
      <w:r w:rsidRPr="00941938">
        <w:rPr>
          <w:color w:val="FF0000"/>
          <w:sz w:val="32"/>
          <w:szCs w:val="32"/>
        </w:rPr>
        <w:t>ЧТОБЫ ВАША ПЕЧКА БЕД НЕ НАТВОРИЛА...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6207"/>
      </w:tblGrid>
      <w:tr w:rsidR="00CB34DF" w:rsidTr="009717FD">
        <w:tc>
          <w:tcPr>
            <w:tcW w:w="3966" w:type="dxa"/>
          </w:tcPr>
          <w:p w:rsidR="00CB34DF" w:rsidRDefault="00CB34DF" w:rsidP="00CB34DF">
            <w:pPr>
              <w:rPr>
                <w:color w:val="FF0000"/>
                <w:sz w:val="32"/>
                <w:szCs w:val="32"/>
              </w:rPr>
            </w:pPr>
            <w:r w:rsidRPr="00CB34DF">
              <w:drawing>
                <wp:inline distT="0" distB="0" distL="0" distR="0" wp14:anchorId="1354986A" wp14:editId="2F67CB4A">
                  <wp:extent cx="2377440" cy="4008729"/>
                  <wp:effectExtent l="0" t="0" r="3810" b="0"/>
                  <wp:docPr id="2" name="Рисунок 2" descr="https://cod78.ru/wp-content/uploads/2017/12/bafa40b506e52b3621beaccec1e10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d78.ru/wp-content/uploads/2017/12/bafa40b506e52b3621beaccec1e10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66" cy="400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CB34DF" w:rsidRDefault="00CB34DF" w:rsidP="00CB34DF">
            <w:pPr>
              <w:ind w:firstLine="709"/>
              <w:jc w:val="both"/>
            </w:pPr>
            <w:r>
              <w:t>На территории Новомосковского административного округа есть еще немало домов, которые по-прежнему отапливаются при помощи дровяных печей, 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необходимые требования пожарной безопасности.</w:t>
            </w:r>
          </w:p>
          <w:p w:rsidR="00CB34DF" w:rsidRDefault="00CB34DF" w:rsidP="00CB34DF">
            <w:pPr>
              <w:ind w:firstLine="709"/>
              <w:jc w:val="both"/>
            </w:pPr>
            <w:r>
      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 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      </w:r>
            <w:bookmarkStart w:id="0" w:name="_GoBack"/>
            <w:bookmarkEnd w:id="0"/>
          </w:p>
          <w:p w:rsidR="00CB34DF" w:rsidRDefault="00CB34DF" w:rsidP="00CB34DF">
            <w:pPr>
              <w:ind w:firstLine="709"/>
              <w:jc w:val="both"/>
              <w:rPr>
                <w:color w:val="FF0000"/>
                <w:sz w:val="32"/>
                <w:szCs w:val="32"/>
              </w:rPr>
            </w:pPr>
            <w:r>
      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      </w:r>
          </w:p>
        </w:tc>
      </w:tr>
    </w:tbl>
    <w:p w:rsidR="00941938" w:rsidRDefault="00941938" w:rsidP="00941938">
      <w:pPr>
        <w:ind w:firstLine="709"/>
        <w:jc w:val="both"/>
      </w:pPr>
      <w:r>
        <w:t>Шлак и зола, выгребаемые из топки, должны быть политы водой и удалены в специально отведенное место.</w:t>
      </w:r>
    </w:p>
    <w:p w:rsidR="00941938" w:rsidRDefault="00941938" w:rsidP="00941938">
      <w:pPr>
        <w:ind w:firstLine="709"/>
        <w:jc w:val="both"/>
      </w:pPr>
      <w:r>
        <w:t>Для розжига печи не стоит использовать бензин, керосин и прочие легковоспламеняющиеся жидкости.</w:t>
      </w:r>
    </w:p>
    <w:p w:rsidR="00941938" w:rsidRDefault="00941938" w:rsidP="00941938">
      <w:pPr>
        <w:ind w:firstLine="709"/>
        <w:jc w:val="both"/>
      </w:pPr>
      <w:r>
        <w:t>Чтобы не перекалить печь, не следует ее топить более двух часов. Лучше это делать два-три раза в день, но недолго.</w:t>
      </w:r>
    </w:p>
    <w:p w:rsidR="00941938" w:rsidRDefault="00941938" w:rsidP="00941938">
      <w:pPr>
        <w:ind w:firstLine="709"/>
        <w:jc w:val="both"/>
      </w:pPr>
      <w:r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941938" w:rsidRDefault="00941938" w:rsidP="00941938">
      <w:pPr>
        <w:ind w:firstLine="709"/>
        <w:jc w:val="both"/>
      </w:pPr>
      <w:r>
        <w:t xml:space="preserve">Не кладите на </w:t>
      </w:r>
      <w:proofErr w:type="spellStart"/>
      <w:r>
        <w:t>притопочный</w:t>
      </w:r>
      <w:proofErr w:type="spellEnd"/>
      <w:r>
        <w:t xml:space="preserve"> лист дрова и другие материалы, которые могут легко вспыхнуть.</w:t>
      </w:r>
    </w:p>
    <w:p w:rsidR="00941938" w:rsidRDefault="00941938" w:rsidP="00941938">
      <w:pPr>
        <w:ind w:firstLine="709"/>
        <w:jc w:val="both"/>
      </w:pPr>
      <w:r>
        <w:t xml:space="preserve">И самое главное – ни в коем случае не оставляйте печь без присмотра во время топки и не полагайтесь в этом деле на детей. </w:t>
      </w:r>
    </w:p>
    <w:p w:rsidR="00941938" w:rsidRDefault="00941938" w:rsidP="00941938">
      <w:pPr>
        <w:ind w:firstLine="709"/>
        <w:jc w:val="both"/>
      </w:pPr>
      <w:r>
        <w:t>Напоминаем: Помните, что ваша безопасность зависит от вас самих! Берегите себя и своих близких!</w:t>
      </w:r>
    </w:p>
    <w:p w:rsidR="00913CE4" w:rsidRPr="008262BA" w:rsidRDefault="00913CE4" w:rsidP="00FA58A7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8752E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41938"/>
    <w:rsid w:val="009717FD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CB34DF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table" w:styleId="a8">
    <w:name w:val="Table Grid"/>
    <w:basedOn w:val="a1"/>
    <w:uiPriority w:val="39"/>
    <w:rsid w:val="00C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table" w:styleId="a8">
    <w:name w:val="Table Grid"/>
    <w:basedOn w:val="a1"/>
    <w:uiPriority w:val="39"/>
    <w:rsid w:val="00C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88BC-A469-417E-B12A-3FEF919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4</cp:revision>
  <cp:lastPrinted>2016-04-30T05:28:00Z</cp:lastPrinted>
  <dcterms:created xsi:type="dcterms:W3CDTF">2018-02-09T12:48:00Z</dcterms:created>
  <dcterms:modified xsi:type="dcterms:W3CDTF">2018-02-09T12:54:00Z</dcterms:modified>
</cp:coreProperties>
</file>