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793" w:rsidRDefault="00A73758" w:rsidP="00B2779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color w:val="000000"/>
          <w:kern w:val="36"/>
          <w:sz w:val="28"/>
          <w:szCs w:val="28"/>
          <w:lang w:eastAsia="ru-RU"/>
        </w:rPr>
      </w:pPr>
      <w:bookmarkStart w:id="0" w:name="_GoBack"/>
      <w:r w:rsidRPr="003925B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Профилактические рейды в жилом секторе 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Новомосковского административного округа</w:t>
      </w:r>
      <w:r w:rsidR="00B27793" w:rsidRPr="00B27793">
        <w:rPr>
          <w:rFonts w:ascii="Times New Roman" w:eastAsia="Times New Roman" w:hAnsi="Times New Roman" w:cs="Times New Roman"/>
          <w:b/>
          <w:caps/>
          <w:color w:val="000000"/>
          <w:kern w:val="36"/>
          <w:sz w:val="28"/>
          <w:szCs w:val="28"/>
          <w:lang w:eastAsia="ru-RU"/>
        </w:rPr>
        <w:t xml:space="preserve"> </w:t>
      </w:r>
      <w:r w:rsidRPr="003925B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продолжаются</w:t>
      </w:r>
      <w:r w:rsidR="003925B1" w:rsidRPr="00B27793">
        <w:rPr>
          <w:rFonts w:ascii="Times New Roman" w:eastAsia="Times New Roman" w:hAnsi="Times New Roman" w:cs="Times New Roman"/>
          <w:b/>
          <w:caps/>
          <w:color w:val="000000"/>
          <w:kern w:val="36"/>
          <w:sz w:val="28"/>
          <w:szCs w:val="28"/>
          <w:lang w:eastAsia="ru-RU"/>
        </w:rPr>
        <w:t xml:space="preserve"> </w:t>
      </w:r>
    </w:p>
    <w:bookmarkEnd w:id="0"/>
    <w:p w:rsidR="00A73758" w:rsidRDefault="00A73758" w:rsidP="00B2779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color w:val="000000"/>
          <w:kern w:val="36"/>
          <w:sz w:val="28"/>
          <w:szCs w:val="28"/>
          <w:lang w:eastAsia="ru-RU"/>
        </w:rPr>
      </w:pPr>
    </w:p>
    <w:p w:rsidR="00A73758" w:rsidRDefault="00A73758" w:rsidP="00B2779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0000"/>
          <w:kern w:val="3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354pt">
            <v:imagedata r:id="rId4" o:title="IMG_8856"/>
          </v:shape>
        </w:pict>
      </w:r>
    </w:p>
    <w:p w:rsidR="003925B1" w:rsidRPr="00B27793" w:rsidRDefault="003925B1" w:rsidP="00B2779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color w:val="000000"/>
          <w:kern w:val="36"/>
          <w:sz w:val="28"/>
          <w:szCs w:val="28"/>
          <w:lang w:eastAsia="ru-RU"/>
        </w:rPr>
      </w:pPr>
    </w:p>
    <w:p w:rsidR="00B27793" w:rsidRDefault="00B27793" w:rsidP="003925B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стабилизации обстановки с гибелью людей на пожарах сотрудниками 1 регионального отдела надзорной деятельности и профилактической работы Управления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 </w:t>
      </w:r>
      <w:r w:rsidR="003925B1">
        <w:rPr>
          <w:rFonts w:ascii="Times New Roman" w:hAnsi="Times New Roman" w:cs="Times New Roman"/>
          <w:sz w:val="28"/>
          <w:szCs w:val="28"/>
        </w:rPr>
        <w:t xml:space="preserve">систематически </w:t>
      </w:r>
      <w:r>
        <w:rPr>
          <w:rFonts w:ascii="Times New Roman" w:hAnsi="Times New Roman" w:cs="Times New Roman"/>
          <w:sz w:val="28"/>
          <w:szCs w:val="28"/>
        </w:rPr>
        <w:t>пров</w:t>
      </w:r>
      <w:r w:rsidR="003925B1">
        <w:rPr>
          <w:rFonts w:ascii="Times New Roman" w:hAnsi="Times New Roman" w:cs="Times New Roman"/>
          <w:sz w:val="28"/>
          <w:szCs w:val="28"/>
        </w:rPr>
        <w:t>одятся</w:t>
      </w:r>
      <w:r>
        <w:rPr>
          <w:rFonts w:ascii="Times New Roman" w:hAnsi="Times New Roman" w:cs="Times New Roman"/>
          <w:sz w:val="28"/>
          <w:szCs w:val="28"/>
        </w:rPr>
        <w:t xml:space="preserve"> профилактические рейды по контролю за соблюдением пожарной безопасности на объектах жилого сектора.</w:t>
      </w:r>
    </w:p>
    <w:p w:rsidR="003925B1" w:rsidRPr="003925B1" w:rsidRDefault="003925B1" w:rsidP="003925B1">
      <w:pPr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925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проведении профилактических мероприятий принимают активное участие сотрудники органов местного самоуправления подведомственных территорий, которые организуют и проводят собрания жителей, на которых доводят информацию, предоставленную 1 региональным отделом надзорной деятельности и профилактической работы Управления по </w:t>
      </w:r>
      <w:proofErr w:type="spellStart"/>
      <w:r w:rsidRPr="003925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ТиНАО</w:t>
      </w:r>
      <w:proofErr w:type="spellEnd"/>
      <w:r w:rsidRPr="003925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Главного управления МЧС России по г. Москве, размещают информацию о соблюдении требований пожарной безопасности в общедоступных местах.</w:t>
      </w:r>
    </w:p>
    <w:p w:rsidR="003925B1" w:rsidRPr="003925B1" w:rsidRDefault="003925B1" w:rsidP="003925B1">
      <w:pPr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925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Кроме этого, сотрудниками 1 регионального отдела надзорной деятельности и профилактической работы Управления по </w:t>
      </w:r>
      <w:proofErr w:type="spellStart"/>
      <w:r w:rsidRPr="003925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ТиНАО</w:t>
      </w:r>
      <w:proofErr w:type="spellEnd"/>
      <w:r w:rsidRPr="003925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Главного </w:t>
      </w:r>
      <w:r w:rsidRPr="003925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управления МЧС России по г. Москве  активно проводится агитационная работа в жилом секторе среди населения, организуются профилактические обследования внутридомового и внутриквартирного газового оборудования, обследования жилых помещений на предмет соблюдения требований пожарной безопасности, вручаются памятки с указанием основных требований и телефонами вызова экстренных служб. Особое внимание уделяется гражданам «группы риска». Дополнительного внимания требует состояние отопительных печей в жилых домах и банях частных домовладений, в связи с чем сотрудниками МЧС проводятся осмотры печей на предмет соблюдения требований пожарной безопасности, вручаются памятки, наглядно отражающие основные правила при устройстве и эксплуатации печного отопления.</w:t>
      </w:r>
    </w:p>
    <w:p w:rsidR="003925B1" w:rsidRPr="003925B1" w:rsidRDefault="003925B1" w:rsidP="003925B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25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Только комплексное и всестороннее воздействие на сознание населения путем проведения профилактических кампаний способно привлечь внимание граждан к проблеме обеспечения пожарной безопасности и, как следствие, обезопасить жизнь и здоровье, сохранить жилье и имущество от пожара.</w:t>
      </w:r>
    </w:p>
    <w:p w:rsidR="00B27793" w:rsidRPr="00B27793" w:rsidRDefault="00B27793" w:rsidP="00B27793">
      <w:pPr>
        <w:rPr>
          <w:rFonts w:ascii="Times New Roman" w:hAnsi="Times New Roman" w:cs="Times New Roman"/>
          <w:sz w:val="28"/>
          <w:szCs w:val="28"/>
        </w:rPr>
      </w:pPr>
    </w:p>
    <w:sectPr w:rsidR="00B27793" w:rsidRPr="00B27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793"/>
    <w:rsid w:val="000C47C9"/>
    <w:rsid w:val="003925B1"/>
    <w:rsid w:val="00A73758"/>
    <w:rsid w:val="00B2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3FD8DD-8E95-42AD-A18B-8E057DB0E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925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0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3</cp:revision>
  <dcterms:created xsi:type="dcterms:W3CDTF">2018-01-29T05:37:00Z</dcterms:created>
  <dcterms:modified xsi:type="dcterms:W3CDTF">2018-02-09T09:14:00Z</dcterms:modified>
</cp:coreProperties>
</file>