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969C0" w:rsidRDefault="00F969C0" w:rsidP="00F969C0">
      <w:pPr>
        <w:jc w:val="center"/>
        <w:rPr>
          <w:b/>
          <w:sz w:val="28"/>
          <w:szCs w:val="28"/>
        </w:rPr>
      </w:pPr>
      <w:bookmarkStart w:id="0" w:name="_GoBack"/>
      <w:r w:rsidRPr="00F969C0">
        <w:rPr>
          <w:b/>
          <w:sz w:val="28"/>
          <w:szCs w:val="28"/>
        </w:rPr>
        <w:t>Масштабное разминирование</w:t>
      </w:r>
      <w:r>
        <w:rPr>
          <w:b/>
          <w:sz w:val="28"/>
          <w:szCs w:val="28"/>
        </w:rPr>
        <w:t xml:space="preserve"> в </w:t>
      </w:r>
      <w:proofErr w:type="spellStart"/>
      <w:r>
        <w:rPr>
          <w:b/>
          <w:sz w:val="28"/>
          <w:szCs w:val="28"/>
        </w:rPr>
        <w:t>ТиНАО</w:t>
      </w:r>
      <w:proofErr w:type="spellEnd"/>
      <w:r>
        <w:rPr>
          <w:b/>
          <w:sz w:val="28"/>
          <w:szCs w:val="28"/>
        </w:rPr>
        <w:t xml:space="preserve"> – эхо войны</w:t>
      </w:r>
    </w:p>
    <w:bookmarkEnd w:id="0"/>
    <w:p w:rsidR="009935CC" w:rsidRPr="00F969C0" w:rsidRDefault="009935CC" w:rsidP="00F969C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350.25pt">
            <v:imagedata r:id="rId4" o:title="P1150217"/>
          </v:shape>
        </w:pict>
      </w:r>
    </w:p>
    <w:p w:rsidR="00A51541" w:rsidRDefault="00A51541" w:rsidP="00A51541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22 мая 2017 года состоялся пресс-тур для федеральных и городских СМИ, где </w:t>
      </w:r>
      <w:r w:rsidRPr="00A51541">
        <w:rPr>
          <w:sz w:val="28"/>
          <w:szCs w:val="28"/>
        </w:rPr>
        <w:t>специалисты Центра по проведению спасательных операций особог</w:t>
      </w:r>
      <w:r>
        <w:rPr>
          <w:sz w:val="28"/>
          <w:szCs w:val="28"/>
        </w:rPr>
        <w:t>о риска «Лидер» продемонстрировали</w:t>
      </w:r>
      <w:r w:rsidRPr="00A51541">
        <w:rPr>
          <w:sz w:val="28"/>
          <w:szCs w:val="28"/>
        </w:rPr>
        <w:t xml:space="preserve"> поиск и обезвреживание взрывоопасных предметов пиротехническим и кинологическим расчетами.</w:t>
      </w:r>
    </w:p>
    <w:p w:rsidR="004866EA" w:rsidRPr="004866EA" w:rsidRDefault="004866EA" w:rsidP="00A51541">
      <w:pPr>
        <w:ind w:firstLine="708"/>
        <w:jc w:val="both"/>
        <w:rPr>
          <w:sz w:val="28"/>
          <w:szCs w:val="28"/>
        </w:rPr>
      </w:pPr>
      <w:r w:rsidRPr="004866EA">
        <w:rPr>
          <w:sz w:val="28"/>
          <w:szCs w:val="28"/>
        </w:rPr>
        <w:t xml:space="preserve">Пятый год подряд сотрудники Центра «Лидер» проводят масштабную операцию по поиску и обезвреживанию взрывоопасных предметов на территории Троицкого и </w:t>
      </w:r>
      <w:proofErr w:type="spellStart"/>
      <w:r w:rsidRPr="004866EA">
        <w:rPr>
          <w:sz w:val="28"/>
          <w:szCs w:val="28"/>
        </w:rPr>
        <w:t>Новомосковского</w:t>
      </w:r>
      <w:proofErr w:type="spellEnd"/>
      <w:r w:rsidRPr="004866EA">
        <w:rPr>
          <w:sz w:val="28"/>
          <w:szCs w:val="28"/>
        </w:rPr>
        <w:t xml:space="preserve"> АО г. Москвы. В этом году с середины апреля отряд Центра в количестве 20 человек работает в поселение </w:t>
      </w:r>
      <w:proofErr w:type="spellStart"/>
      <w:r w:rsidRPr="004866EA">
        <w:rPr>
          <w:sz w:val="28"/>
          <w:szCs w:val="28"/>
        </w:rPr>
        <w:t>Роговское</w:t>
      </w:r>
      <w:proofErr w:type="spellEnd"/>
      <w:r w:rsidRPr="004866EA">
        <w:rPr>
          <w:sz w:val="28"/>
          <w:szCs w:val="28"/>
        </w:rPr>
        <w:t xml:space="preserve"> под руковод</w:t>
      </w:r>
      <w:r>
        <w:rPr>
          <w:sz w:val="28"/>
          <w:szCs w:val="28"/>
        </w:rPr>
        <w:t xml:space="preserve">ством полковника Александра Старостина. </w:t>
      </w:r>
    </w:p>
    <w:p w:rsidR="00F969C0" w:rsidRDefault="004866EA" w:rsidP="00A51541">
      <w:pPr>
        <w:ind w:firstLine="708"/>
        <w:jc w:val="both"/>
        <w:rPr>
          <w:sz w:val="28"/>
          <w:szCs w:val="28"/>
        </w:rPr>
      </w:pPr>
      <w:r w:rsidRPr="004866EA">
        <w:rPr>
          <w:sz w:val="28"/>
          <w:szCs w:val="28"/>
        </w:rPr>
        <w:t xml:space="preserve">Территория поселения </w:t>
      </w:r>
      <w:proofErr w:type="spellStart"/>
      <w:r w:rsidRPr="004866EA">
        <w:rPr>
          <w:sz w:val="28"/>
          <w:szCs w:val="28"/>
        </w:rPr>
        <w:t>Роговское</w:t>
      </w:r>
      <w:proofErr w:type="spellEnd"/>
      <w:r w:rsidRPr="004866EA">
        <w:rPr>
          <w:sz w:val="28"/>
          <w:szCs w:val="28"/>
        </w:rPr>
        <w:t xml:space="preserve"> не раз становилась точкой сопротивления вторжению вражеских сил. Здесь проходили бои не только Великой Отечественной войны, но и сражения Отечественной войны 1812. В 1941 году вблизи деревни </w:t>
      </w:r>
      <w:proofErr w:type="spellStart"/>
      <w:r w:rsidRPr="004866EA">
        <w:rPr>
          <w:sz w:val="28"/>
          <w:szCs w:val="28"/>
        </w:rPr>
        <w:t>Кузовлево</w:t>
      </w:r>
      <w:proofErr w:type="spellEnd"/>
      <w:r w:rsidRPr="004866EA">
        <w:rPr>
          <w:sz w:val="28"/>
          <w:szCs w:val="28"/>
        </w:rPr>
        <w:t xml:space="preserve"> велись ожесточенные бои - шла битва за Москву. Благодаря стойкости и героизму советских солдат противник был остановлен и не смог прорвать линию обороны под </w:t>
      </w:r>
      <w:proofErr w:type="spellStart"/>
      <w:r w:rsidRPr="004866EA">
        <w:rPr>
          <w:sz w:val="28"/>
          <w:szCs w:val="28"/>
        </w:rPr>
        <w:t>Кузовлево</w:t>
      </w:r>
      <w:proofErr w:type="spellEnd"/>
      <w:r w:rsidRPr="004866EA">
        <w:rPr>
          <w:sz w:val="28"/>
          <w:szCs w:val="28"/>
        </w:rPr>
        <w:t>.</w:t>
      </w:r>
    </w:p>
    <w:p w:rsidR="00A51541" w:rsidRPr="004866EA" w:rsidRDefault="004866EA" w:rsidP="00A51541">
      <w:pPr>
        <w:ind w:firstLine="708"/>
        <w:jc w:val="both"/>
        <w:rPr>
          <w:sz w:val="28"/>
          <w:szCs w:val="28"/>
        </w:rPr>
      </w:pPr>
      <w:r w:rsidRPr="004866EA">
        <w:rPr>
          <w:sz w:val="28"/>
          <w:szCs w:val="28"/>
        </w:rPr>
        <w:t xml:space="preserve">Эта земля буквально истерзана былыми сражениями. До сих пор просторы поселения </w:t>
      </w:r>
      <w:proofErr w:type="spellStart"/>
      <w:r w:rsidRPr="004866EA">
        <w:rPr>
          <w:sz w:val="28"/>
          <w:szCs w:val="28"/>
        </w:rPr>
        <w:t>Роговского</w:t>
      </w:r>
      <w:proofErr w:type="spellEnd"/>
      <w:r w:rsidRPr="004866EA">
        <w:rPr>
          <w:sz w:val="28"/>
          <w:szCs w:val="28"/>
        </w:rPr>
        <w:t xml:space="preserve"> хранят в себе неразорвавшиеся снаряды.</w:t>
      </w:r>
    </w:p>
    <w:p w:rsidR="004866EA" w:rsidRPr="004866EA" w:rsidRDefault="004866EA" w:rsidP="00A51541">
      <w:pPr>
        <w:ind w:firstLine="708"/>
        <w:jc w:val="both"/>
        <w:rPr>
          <w:sz w:val="28"/>
          <w:szCs w:val="28"/>
        </w:rPr>
      </w:pPr>
      <w:r w:rsidRPr="004866EA">
        <w:rPr>
          <w:sz w:val="28"/>
          <w:szCs w:val="28"/>
        </w:rPr>
        <w:lastRenderedPageBreak/>
        <w:t xml:space="preserve"> </w:t>
      </w:r>
      <w:r w:rsidR="00A51541">
        <w:rPr>
          <w:sz w:val="28"/>
          <w:szCs w:val="28"/>
        </w:rPr>
        <w:t>«</w:t>
      </w:r>
      <w:r w:rsidRPr="004866EA">
        <w:rPr>
          <w:sz w:val="28"/>
          <w:szCs w:val="28"/>
        </w:rPr>
        <w:t>За время последней командировки п</w:t>
      </w:r>
      <w:r w:rsidR="00A51541">
        <w:rPr>
          <w:sz w:val="28"/>
          <w:szCs w:val="28"/>
        </w:rPr>
        <w:t xml:space="preserve">иротехники Центра обследовали </w:t>
      </w:r>
      <w:r w:rsidR="00A51541" w:rsidRPr="00F969C0">
        <w:rPr>
          <w:b/>
          <w:sz w:val="28"/>
          <w:szCs w:val="28"/>
        </w:rPr>
        <w:t>31</w:t>
      </w:r>
      <w:r w:rsidRPr="00F969C0">
        <w:rPr>
          <w:b/>
          <w:sz w:val="28"/>
          <w:szCs w:val="28"/>
        </w:rPr>
        <w:t xml:space="preserve"> гекта</w:t>
      </w:r>
      <w:r w:rsidR="00A51541" w:rsidRPr="00F969C0">
        <w:rPr>
          <w:b/>
          <w:sz w:val="28"/>
          <w:szCs w:val="28"/>
        </w:rPr>
        <w:t>ров земли и обнаружили более 280</w:t>
      </w:r>
      <w:r w:rsidRPr="00F969C0">
        <w:rPr>
          <w:b/>
          <w:sz w:val="28"/>
          <w:szCs w:val="28"/>
        </w:rPr>
        <w:t xml:space="preserve"> взрывоопасных предметов</w:t>
      </w:r>
      <w:r w:rsidR="00A51541">
        <w:rPr>
          <w:sz w:val="28"/>
          <w:szCs w:val="28"/>
        </w:rPr>
        <w:t>.</w:t>
      </w:r>
      <w:r w:rsidRPr="004866EA">
        <w:rPr>
          <w:sz w:val="28"/>
          <w:szCs w:val="28"/>
        </w:rPr>
        <w:t xml:space="preserve"> В числе опасных находок - артиллерийские снаряды различных калибров, противотанковые и минометные мины, ручные и противопехотные гранаты, а т</w:t>
      </w:r>
      <w:r w:rsidR="00A51541">
        <w:rPr>
          <w:sz w:val="28"/>
          <w:szCs w:val="28"/>
        </w:rPr>
        <w:t xml:space="preserve">акже взрыватели артиллерийские», отметил в своем </w:t>
      </w:r>
      <w:r w:rsidR="00F969C0">
        <w:rPr>
          <w:sz w:val="28"/>
          <w:szCs w:val="28"/>
        </w:rPr>
        <w:t>комментарии полковник</w:t>
      </w:r>
      <w:r w:rsidR="00A51541">
        <w:rPr>
          <w:sz w:val="28"/>
          <w:szCs w:val="28"/>
        </w:rPr>
        <w:t xml:space="preserve"> Александр Владимирович Старостин.</w:t>
      </w:r>
    </w:p>
    <w:p w:rsidR="00F969C0" w:rsidRDefault="004866EA" w:rsidP="00F969C0">
      <w:pPr>
        <w:ind w:firstLine="708"/>
        <w:jc w:val="both"/>
        <w:rPr>
          <w:sz w:val="28"/>
          <w:szCs w:val="28"/>
        </w:rPr>
      </w:pPr>
      <w:r w:rsidRPr="004866EA">
        <w:rPr>
          <w:sz w:val="28"/>
          <w:szCs w:val="28"/>
        </w:rPr>
        <w:t xml:space="preserve">Пиротехники Центра «Лидер» оснащены современными </w:t>
      </w:r>
      <w:proofErr w:type="spellStart"/>
      <w:r w:rsidRPr="004866EA">
        <w:rPr>
          <w:sz w:val="28"/>
          <w:szCs w:val="28"/>
        </w:rPr>
        <w:t>металлодетекторами</w:t>
      </w:r>
      <w:proofErr w:type="spellEnd"/>
      <w:r w:rsidRPr="004866EA">
        <w:rPr>
          <w:sz w:val="28"/>
          <w:szCs w:val="28"/>
        </w:rPr>
        <w:t>. Ежедневно разминирование проводят 6 пиротехническими и 3 минно-розыскными кинологическими расчетами. У каждого спасателя Центра огромный опыт работы не только на территории России, но и за рубежом.</w:t>
      </w:r>
      <w:r w:rsidR="00F969C0">
        <w:rPr>
          <w:sz w:val="28"/>
          <w:szCs w:val="28"/>
        </w:rPr>
        <w:t xml:space="preserve"> </w:t>
      </w:r>
    </w:p>
    <w:p w:rsidR="00A51541" w:rsidRDefault="00F969C0" w:rsidP="00F969C0">
      <w:pPr>
        <w:ind w:firstLine="708"/>
        <w:jc w:val="both"/>
        <w:rPr>
          <w:sz w:val="28"/>
          <w:szCs w:val="28"/>
        </w:rPr>
      </w:pPr>
      <w:r w:rsidRPr="00F969C0">
        <w:rPr>
          <w:sz w:val="28"/>
          <w:szCs w:val="28"/>
        </w:rPr>
        <w:t>На территории Новой Москвы за пять предыдущих лет спасатели обследовали около 200 га земли, обнаружив бол</w:t>
      </w:r>
      <w:r>
        <w:rPr>
          <w:sz w:val="28"/>
          <w:szCs w:val="28"/>
        </w:rPr>
        <w:t>ее 1500 взрывоопасных предметов.</w:t>
      </w:r>
    </w:p>
    <w:p w:rsidR="00F969C0" w:rsidRPr="00F969C0" w:rsidRDefault="00F969C0" w:rsidP="00F969C0">
      <w:pPr>
        <w:ind w:firstLine="708"/>
        <w:jc w:val="both"/>
        <w:rPr>
          <w:sz w:val="28"/>
          <w:szCs w:val="28"/>
        </w:rPr>
      </w:pPr>
      <w:r w:rsidRPr="00F969C0">
        <w:rPr>
          <w:sz w:val="28"/>
          <w:szCs w:val="28"/>
        </w:rPr>
        <w:t>При обнаружении ВОП категорически запрещается предпринимать любые действия с ними. Этим Вы сохраните свою жизнь и поможете предотвратить несчастный случай. Необходимо не допускать самим и удерживать других от нарушения правил поведения при обнаружении ВОП.</w:t>
      </w:r>
    </w:p>
    <w:p w:rsidR="00F969C0" w:rsidRPr="00F969C0" w:rsidRDefault="00F969C0" w:rsidP="00F969C0">
      <w:pPr>
        <w:ind w:firstLine="708"/>
        <w:jc w:val="both"/>
        <w:rPr>
          <w:sz w:val="28"/>
          <w:szCs w:val="28"/>
        </w:rPr>
      </w:pPr>
      <w:r w:rsidRPr="00F969C0">
        <w:rPr>
          <w:sz w:val="28"/>
          <w:szCs w:val="28"/>
        </w:rPr>
        <w:t>При обнаружении ВОП категорически запрещается:</w:t>
      </w:r>
    </w:p>
    <w:p w:rsidR="00F969C0" w:rsidRPr="00F969C0" w:rsidRDefault="00F969C0" w:rsidP="00F969C0">
      <w:pPr>
        <w:ind w:firstLine="708"/>
        <w:jc w:val="both"/>
        <w:rPr>
          <w:sz w:val="28"/>
          <w:szCs w:val="28"/>
        </w:rPr>
      </w:pPr>
      <w:r w:rsidRPr="00F969C0">
        <w:rPr>
          <w:sz w:val="28"/>
          <w:szCs w:val="28"/>
        </w:rPr>
        <w:t>-наносить удары (ударять по корпусу, а также один боеприпас о другой); -прикасаться, поднимать, переносить или перекатывать с места на место; -закапывать в землю или бросать в водоём; -предпринимать попытки к разборке или распиливанию; - бросать в костёр или разводить огонь вблизи него.</w:t>
      </w:r>
    </w:p>
    <w:p w:rsidR="00F969C0" w:rsidRDefault="00F969C0" w:rsidP="00F969C0">
      <w:pPr>
        <w:ind w:firstLine="708"/>
        <w:jc w:val="both"/>
        <w:rPr>
          <w:sz w:val="28"/>
          <w:szCs w:val="28"/>
        </w:rPr>
      </w:pPr>
      <w:r w:rsidRPr="00F969C0">
        <w:rPr>
          <w:sz w:val="28"/>
          <w:szCs w:val="28"/>
        </w:rPr>
        <w:t>В случае если Вы стали участником или свидетелем происшествия, или чрезвычайной с</w:t>
      </w:r>
      <w:r>
        <w:rPr>
          <w:sz w:val="28"/>
          <w:szCs w:val="28"/>
        </w:rPr>
        <w:t>итуации звоните по телефону «101», «01».</w:t>
      </w:r>
    </w:p>
    <w:p w:rsidR="00356530" w:rsidRPr="00F969C0" w:rsidRDefault="00356530" w:rsidP="00F969C0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Материал и фото: Ирина Ким</w:t>
      </w:r>
    </w:p>
    <w:p w:rsidR="00F969C0" w:rsidRPr="004866EA" w:rsidRDefault="00F969C0" w:rsidP="004866EA">
      <w:pPr>
        <w:jc w:val="both"/>
        <w:rPr>
          <w:sz w:val="28"/>
          <w:szCs w:val="28"/>
        </w:rPr>
      </w:pPr>
    </w:p>
    <w:sectPr w:rsidR="00F969C0" w:rsidRPr="004866E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3616"/>
    <w:rsid w:val="00356530"/>
    <w:rsid w:val="004866EA"/>
    <w:rsid w:val="004F6FB8"/>
    <w:rsid w:val="00945B09"/>
    <w:rsid w:val="009935CC"/>
    <w:rsid w:val="00A51541"/>
    <w:rsid w:val="00EE3616"/>
    <w:rsid w:val="00F969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0A68501-71DC-4CCD-93BD-5E9B44B72C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2</Pages>
  <Words>401</Words>
  <Characters>2291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Ким</dc:creator>
  <cp:keywords/>
  <dc:description/>
  <cp:lastModifiedBy>Иовлева Мария Викторовна</cp:lastModifiedBy>
  <cp:revision>4</cp:revision>
  <dcterms:created xsi:type="dcterms:W3CDTF">2017-05-23T07:28:00Z</dcterms:created>
  <dcterms:modified xsi:type="dcterms:W3CDTF">2017-05-24T07:24:00Z</dcterms:modified>
</cp:coreProperties>
</file>