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5F" w:rsidRDefault="00203A5F" w:rsidP="00203A5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203A5F">
        <w:rPr>
          <w:b/>
          <w:sz w:val="28"/>
          <w:szCs w:val="28"/>
        </w:rPr>
        <w:t>Финал конкурса на звание «Лучший спасатель» города Москвы.</w:t>
      </w:r>
    </w:p>
    <w:bookmarkEnd w:id="0"/>
    <w:p w:rsidR="003134E4" w:rsidRPr="00203A5F" w:rsidRDefault="003134E4" w:rsidP="00203A5F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219pt">
            <v:imagedata r:id="rId4" o:title="IMG_7711"/>
          </v:shape>
        </w:pic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ind w:firstLine="708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В период с 29 по 30 июня 2017 года в Департаменте по делам гражданской обороны, чрезвычайным ситуациям и пожарной безопасности города Москвы проводится финал конкурса на звание «Лучший спасатель» города Москвы.</w:t>
      </w:r>
    </w:p>
    <w:p w:rsidR="00203A5F" w:rsidRDefault="00203A5F" w:rsidP="00203A5F">
      <w:pPr>
        <w:spacing w:after="0" w:line="240" w:lineRule="auto"/>
        <w:ind w:firstLine="708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В 2017 году по решению Оргкомитета по проведению городского конкурса профессионального мастерства «Московские мастера</w:t>
      </w:r>
      <w:r>
        <w:rPr>
          <w:sz w:val="28"/>
          <w:szCs w:val="28"/>
        </w:rPr>
        <w:t xml:space="preserve"> - 2017</w:t>
      </w:r>
      <w:r w:rsidRPr="00203A5F">
        <w:rPr>
          <w:sz w:val="28"/>
          <w:szCs w:val="28"/>
        </w:rPr>
        <w:t>» конкурс по определению лучшего спасателя города Москвы включен в городской конкурс профессионального мастерства «Московские мастера».</w:t>
      </w:r>
    </w:p>
    <w:p w:rsidR="00203A5F" w:rsidRPr="00203A5F" w:rsidRDefault="00203A5F" w:rsidP="00203A5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ind w:firstLine="708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Конкурс проводится с целью совершенствования знаний, умений, навыков, профессионального мастерства спасателей при спасении людей и оказанию им первой помощи в вопросах защиты населения и территории от чрезвычайных ситуаций природного и техногенного характера, обеспечения пожарной безопасности и безопасности на водных объектах.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ind w:firstLine="708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В финальных соревнованиях принимают участие 20 московских спасателей, победивших в отборочных этапах смотра-конкурса.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ind w:firstLine="708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29 июня (начало в 9:30 часов) конкурс для первой группы спасателей проводится на территории испытательного учебно-тренировочного полигона Московского учебного центра ФПС.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В программе: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· Альпинизм;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· Работа спасателей при ликвидации ЧС техногенного характера;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· Оказание спасателями первой помощи пострадавшим в ДТП.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Проезд:</w:t>
      </w:r>
      <w:r>
        <w:rPr>
          <w:sz w:val="28"/>
          <w:szCs w:val="28"/>
        </w:rPr>
        <w:t xml:space="preserve"> </w:t>
      </w:r>
      <w:r w:rsidRPr="00203A5F">
        <w:rPr>
          <w:sz w:val="28"/>
          <w:szCs w:val="28"/>
        </w:rPr>
        <w:t xml:space="preserve">по Каширскому шоссе, через МКАД, проехать около 1,5 км до указателя (поворот на Видное). Через 600 м перед населённым пунктом </w:t>
      </w:r>
      <w:proofErr w:type="spellStart"/>
      <w:r w:rsidRPr="00203A5F">
        <w:rPr>
          <w:sz w:val="28"/>
          <w:szCs w:val="28"/>
        </w:rPr>
        <w:t>Апаринки</w:t>
      </w:r>
      <w:proofErr w:type="spellEnd"/>
      <w:r w:rsidRPr="00203A5F">
        <w:rPr>
          <w:sz w:val="28"/>
          <w:szCs w:val="28"/>
        </w:rPr>
        <w:t xml:space="preserve"> поворот направо. Далее проехать около 300 м до ворот учебного полигона практической подготовки пожарных и спасателей.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29 июня (начало в 9:30 часов) конкурс для второй группы спасателей проводится на водной акватории поисково-спасательной станции «Строгино» по адресу: улица Твардовского, дом 16, строение 3.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В программе</w:t>
      </w:r>
      <w:r>
        <w:rPr>
          <w:sz w:val="28"/>
          <w:szCs w:val="28"/>
        </w:rPr>
        <w:t>: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· Оказание спасателями первой помощи тонущим в водоёме;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· Проверка теоретических знаний;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· Физическая подготовка.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Проезд:</w:t>
      </w:r>
      <w:r>
        <w:rPr>
          <w:sz w:val="28"/>
          <w:szCs w:val="28"/>
        </w:rPr>
        <w:t xml:space="preserve"> </w:t>
      </w:r>
      <w:r w:rsidRPr="00203A5F">
        <w:rPr>
          <w:sz w:val="28"/>
          <w:szCs w:val="28"/>
        </w:rPr>
        <w:t xml:space="preserve">По улице </w:t>
      </w:r>
      <w:proofErr w:type="spellStart"/>
      <w:r w:rsidRPr="00203A5F">
        <w:rPr>
          <w:sz w:val="28"/>
          <w:szCs w:val="28"/>
        </w:rPr>
        <w:t>Таллинская</w:t>
      </w:r>
      <w:proofErr w:type="spellEnd"/>
      <w:r w:rsidRPr="00203A5F">
        <w:rPr>
          <w:sz w:val="28"/>
          <w:szCs w:val="28"/>
        </w:rPr>
        <w:t>, 0,5 км вдоль трамвайных путей, далее поворот налево на улицу Твардовского. Через 400 м. съезд влево по дорожке к поисково-спасательной станции «Строгино».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30 июня группы меняются местами.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  <w:r w:rsidRPr="00203A5F">
        <w:rPr>
          <w:sz w:val="28"/>
          <w:szCs w:val="28"/>
        </w:rPr>
        <w:t>По вопросам аккредитации обращаться в</w:t>
      </w:r>
      <w:r>
        <w:rPr>
          <w:sz w:val="28"/>
          <w:szCs w:val="28"/>
        </w:rPr>
        <w:t xml:space="preserve"> </w:t>
      </w:r>
      <w:r w:rsidRPr="00203A5F">
        <w:rPr>
          <w:sz w:val="28"/>
          <w:szCs w:val="28"/>
        </w:rPr>
        <w:t xml:space="preserve">пресс-службу Департамента </w:t>
      </w:r>
      <w:proofErr w:type="spellStart"/>
      <w:proofErr w:type="gramStart"/>
      <w:r w:rsidRPr="00203A5F">
        <w:rPr>
          <w:sz w:val="28"/>
          <w:szCs w:val="28"/>
        </w:rPr>
        <w:t>ГОЧСиПБ</w:t>
      </w:r>
      <w:proofErr w:type="spellEnd"/>
      <w:r w:rsidRPr="00203A5F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203A5F">
        <w:rPr>
          <w:sz w:val="28"/>
          <w:szCs w:val="28"/>
        </w:rPr>
        <w:t>Елена</w:t>
      </w:r>
      <w:proofErr w:type="gramEnd"/>
      <w:r w:rsidRPr="00203A5F">
        <w:rPr>
          <w:sz w:val="28"/>
          <w:szCs w:val="28"/>
        </w:rPr>
        <w:t xml:space="preserve"> </w:t>
      </w:r>
      <w:proofErr w:type="spellStart"/>
      <w:r w:rsidRPr="00203A5F">
        <w:rPr>
          <w:sz w:val="28"/>
          <w:szCs w:val="28"/>
        </w:rPr>
        <w:t>Епур</w:t>
      </w:r>
      <w:proofErr w:type="spellEnd"/>
      <w:r w:rsidRPr="00203A5F">
        <w:rPr>
          <w:sz w:val="28"/>
          <w:szCs w:val="28"/>
        </w:rPr>
        <w:t xml:space="preserve"> 8-903-735-60-77</w:t>
      </w:r>
      <w:r>
        <w:rPr>
          <w:sz w:val="28"/>
          <w:szCs w:val="28"/>
        </w:rPr>
        <w:t xml:space="preserve">, </w:t>
      </w:r>
      <w:r w:rsidRPr="00203A5F">
        <w:rPr>
          <w:sz w:val="28"/>
          <w:szCs w:val="28"/>
        </w:rPr>
        <w:t>santa.selena@mail.ru</w:t>
      </w: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203A5F" w:rsidRPr="00203A5F" w:rsidRDefault="00203A5F" w:rsidP="00203A5F">
      <w:pPr>
        <w:spacing w:after="0" w:line="240" w:lineRule="auto"/>
        <w:jc w:val="both"/>
        <w:rPr>
          <w:sz w:val="28"/>
          <w:szCs w:val="28"/>
        </w:rPr>
      </w:pPr>
    </w:p>
    <w:p w:rsidR="004F6FB8" w:rsidRPr="00203A5F" w:rsidRDefault="004F6FB8" w:rsidP="00203A5F">
      <w:pPr>
        <w:spacing w:after="0" w:line="240" w:lineRule="auto"/>
        <w:jc w:val="both"/>
        <w:rPr>
          <w:sz w:val="28"/>
          <w:szCs w:val="28"/>
        </w:rPr>
      </w:pPr>
    </w:p>
    <w:sectPr w:rsidR="004F6FB8" w:rsidRPr="0020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13"/>
    <w:rsid w:val="00203A5F"/>
    <w:rsid w:val="003134E4"/>
    <w:rsid w:val="00383413"/>
    <w:rsid w:val="004F6FB8"/>
    <w:rsid w:val="009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AF1C9-4320-4734-BDFC-6C65A821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3</cp:revision>
  <dcterms:created xsi:type="dcterms:W3CDTF">2017-06-26T11:23:00Z</dcterms:created>
  <dcterms:modified xsi:type="dcterms:W3CDTF">2017-06-28T08:35:00Z</dcterms:modified>
</cp:coreProperties>
</file>