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0A1" w:rsidRPr="002407DE" w:rsidRDefault="00B750A1" w:rsidP="004D06E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07DE" w:rsidRPr="00AF4A7B" w:rsidRDefault="00B750A1" w:rsidP="00B750A1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AF4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Государственному пожарному надзору 90 лет: </w:t>
      </w:r>
      <w:proofErr w:type="gramStart"/>
      <w:r w:rsidRPr="00AF4A7B">
        <w:rPr>
          <w:rFonts w:ascii="Times New Roman" w:hAnsi="Times New Roman" w:cs="Times New Roman"/>
          <w:sz w:val="28"/>
          <w:szCs w:val="28"/>
          <w:shd w:val="clear" w:color="auto" w:fill="FFFFFF"/>
        </w:rPr>
        <w:t>о  сотрудниках</w:t>
      </w:r>
      <w:proofErr w:type="gramEnd"/>
      <w:r w:rsidRPr="00AF4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надзорной деятельности новой Москвы</w:t>
      </w:r>
    </w:p>
    <w:bookmarkEnd w:id="0"/>
    <w:p w:rsidR="00B750A1" w:rsidRPr="00B750A1" w:rsidRDefault="00AF4A7B" w:rsidP="00AF4A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350.3pt">
            <v:imagedata r:id="rId4" o:title="фото 3 27.12.16"/>
          </v:shape>
        </w:pict>
      </w:r>
    </w:p>
    <w:p w:rsidR="00B750A1" w:rsidRDefault="00B750A1" w:rsidP="004D06E8">
      <w:pPr>
        <w:pStyle w:val="a3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B750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Государственный пожарный надзор МЧС России – мощная и результативная система предупреждения и профилактики пожаров в России, реализующая эффективные меры по защите населения и материальных ценностей от огня. В этом году службе исполняется 90 лет.</w:t>
      </w:r>
    </w:p>
    <w:p w:rsidR="00B750A1" w:rsidRDefault="00B750A1" w:rsidP="004D06E8">
      <w:pPr>
        <w:pStyle w:val="a3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B750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18 июля 1927 года вышло Постановление ВЦИК (СНК РСФРС) о создании государственного пожарного надзора, призванного осуществлять контроль состояния пожарной безопасности во всех коммунальных, ведомственных и общественных организациях</w:t>
      </w:r>
      <w:r w:rsidR="00C37B54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, именно этот день и стал Днем Рождения Государственного пожарного</w:t>
      </w:r>
      <w:r w:rsidR="00C37B54" w:rsidRPr="00B750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надзор</w:t>
      </w:r>
      <w:r w:rsidR="00C37B54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а</w:t>
      </w:r>
      <w:r w:rsidR="00C37B54" w:rsidRPr="00B750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МЧС России</w:t>
      </w:r>
      <w:r w:rsidR="00C37B54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:rsidR="00C37B54" w:rsidRDefault="00C37B54" w:rsidP="004D06E8">
      <w:pPr>
        <w:pStyle w:val="a3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Продолжаем цикл репортажей о деятельности ГПН Управления МЧС по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ТиНАО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 Сегодня расскажем о небольших, но уже исторических фактах становления и о работе специалистов высочайшего класса ГПН.</w:t>
      </w:r>
    </w:p>
    <w:p w:rsidR="00C37B54" w:rsidRPr="00B750A1" w:rsidRDefault="00C37B54" w:rsidP="004D06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Государственному пожарному надзору Управления МЧС по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ТиНАО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почти пять лет, но за такое короткое время проведена огромная работа. Итак, </w:t>
      </w:r>
      <w:r w:rsidR="0028101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напомним,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как все начиналось……</w:t>
      </w:r>
    </w:p>
    <w:p w:rsidR="002407DE" w:rsidRPr="004D06E8" w:rsidRDefault="002407DE" w:rsidP="004D06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6E8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Совета Федерации Федерального Собрания Российской Федерации от 27 декабря 2011 г. №560-СФ «Об утверждении изменения границы между субъектами Российской Федерации городом федерального значения Москвой и Московской областью» с 1 июля 2012 года изменились границы Москвы. </w:t>
      </w:r>
    </w:p>
    <w:p w:rsidR="008C6479" w:rsidRPr="004D06E8" w:rsidRDefault="002407DE" w:rsidP="004D06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06E8">
        <w:rPr>
          <w:rFonts w:ascii="Times New Roman" w:hAnsi="Times New Roman" w:cs="Times New Roman"/>
          <w:sz w:val="28"/>
          <w:szCs w:val="28"/>
        </w:rPr>
        <w:lastRenderedPageBreak/>
        <w:t>Общая площадь присоединенных территории составила более 160 тыс. га, в нее вошли 2 городских округа, 19 поселений.</w:t>
      </w:r>
    </w:p>
    <w:p w:rsidR="002407DE" w:rsidRDefault="002407DE" w:rsidP="004D06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6E8">
        <w:rPr>
          <w:rFonts w:ascii="Times New Roman" w:hAnsi="Times New Roman" w:cs="Times New Roman"/>
          <w:sz w:val="28"/>
          <w:szCs w:val="28"/>
        </w:rPr>
        <w:t xml:space="preserve">В целях обеспечения пожарной безопасности на присоединенных территориях к городу Москве создано Управление по </w:t>
      </w:r>
      <w:proofErr w:type="spellStart"/>
      <w:r w:rsidRPr="004D06E8">
        <w:rPr>
          <w:rFonts w:ascii="Times New Roman" w:hAnsi="Times New Roman" w:cs="Times New Roman"/>
          <w:sz w:val="28"/>
          <w:szCs w:val="28"/>
        </w:rPr>
        <w:t>Новомосковскому</w:t>
      </w:r>
      <w:proofErr w:type="spellEnd"/>
      <w:r w:rsidRPr="004D06E8">
        <w:rPr>
          <w:rFonts w:ascii="Times New Roman" w:hAnsi="Times New Roman" w:cs="Times New Roman"/>
          <w:sz w:val="28"/>
          <w:szCs w:val="28"/>
        </w:rPr>
        <w:t xml:space="preserve"> и Троицкому административным округам Главного управления МЧС России по г. Москве, в которое вошел отдел надзорной деятельности, численностью всего </w:t>
      </w:r>
      <w:r w:rsidRPr="004D06E8">
        <w:rPr>
          <w:rFonts w:ascii="Times New Roman" w:hAnsi="Times New Roman" w:cs="Times New Roman"/>
          <w:b/>
          <w:sz w:val="28"/>
          <w:szCs w:val="28"/>
        </w:rPr>
        <w:t>12 человек</w:t>
      </w:r>
      <w:r w:rsidRPr="004D06E8">
        <w:rPr>
          <w:rFonts w:ascii="Times New Roman" w:hAnsi="Times New Roman" w:cs="Times New Roman"/>
          <w:sz w:val="28"/>
          <w:szCs w:val="28"/>
        </w:rPr>
        <w:t xml:space="preserve">, и это на всю территорию </w:t>
      </w:r>
      <w:proofErr w:type="spellStart"/>
      <w:r w:rsidRPr="004D06E8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4D06E8">
        <w:rPr>
          <w:rFonts w:ascii="Times New Roman" w:hAnsi="Times New Roman" w:cs="Times New Roman"/>
          <w:sz w:val="28"/>
          <w:szCs w:val="28"/>
        </w:rPr>
        <w:t xml:space="preserve">.  Первыми всегда быть очень ответственно и трудно, когда начинаешь все с нуля. Но какое </w:t>
      </w:r>
      <w:r w:rsidR="004D06E8" w:rsidRPr="004D06E8">
        <w:rPr>
          <w:rFonts w:ascii="Times New Roman" w:hAnsi="Times New Roman" w:cs="Times New Roman"/>
          <w:sz w:val="28"/>
          <w:szCs w:val="28"/>
        </w:rPr>
        <w:t>получаешь</w:t>
      </w:r>
      <w:r w:rsidRPr="004D06E8">
        <w:rPr>
          <w:rFonts w:ascii="Times New Roman" w:hAnsi="Times New Roman" w:cs="Times New Roman"/>
          <w:sz w:val="28"/>
          <w:szCs w:val="28"/>
        </w:rPr>
        <w:t xml:space="preserve"> удовлетворе</w:t>
      </w:r>
      <w:r w:rsidR="004D06E8">
        <w:rPr>
          <w:rFonts w:ascii="Times New Roman" w:hAnsi="Times New Roman" w:cs="Times New Roman"/>
          <w:sz w:val="28"/>
          <w:szCs w:val="28"/>
        </w:rPr>
        <w:t>ние от работы</w:t>
      </w:r>
      <w:r w:rsidRPr="004D06E8">
        <w:rPr>
          <w:rFonts w:ascii="Times New Roman" w:hAnsi="Times New Roman" w:cs="Times New Roman"/>
          <w:sz w:val="28"/>
          <w:szCs w:val="28"/>
        </w:rPr>
        <w:t>, когда все получилось</w:t>
      </w:r>
      <w:r w:rsidR="004D06E8" w:rsidRPr="004D06E8">
        <w:rPr>
          <w:rFonts w:ascii="Times New Roman" w:hAnsi="Times New Roman" w:cs="Times New Roman"/>
          <w:sz w:val="28"/>
          <w:szCs w:val="28"/>
        </w:rPr>
        <w:t>.</w:t>
      </w:r>
    </w:p>
    <w:p w:rsidR="004D06E8" w:rsidRDefault="004D06E8" w:rsidP="004D06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были первыми – отдел надзорной деятельности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</w:t>
      </w:r>
    </w:p>
    <w:p w:rsidR="004D06E8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Буянов Роман Александрович;</w:t>
      </w:r>
    </w:p>
    <w:p w:rsidR="00FA6064" w:rsidRDefault="00FA6064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Шатов </w:t>
      </w:r>
      <w:r>
        <w:t xml:space="preserve"> </w:t>
      </w:r>
      <w:r w:rsidRPr="004D06E8">
        <w:rPr>
          <w:rFonts w:ascii="Times New Roman" w:hAnsi="Times New Roman" w:cs="Times New Roman"/>
          <w:sz w:val="28"/>
          <w:szCs w:val="28"/>
        </w:rPr>
        <w:t>Евгений</w:t>
      </w:r>
      <w:proofErr w:type="gramEnd"/>
      <w:r w:rsidRPr="004D06E8">
        <w:rPr>
          <w:rFonts w:ascii="Times New Roman" w:hAnsi="Times New Roman" w:cs="Times New Roman"/>
          <w:sz w:val="28"/>
          <w:szCs w:val="28"/>
        </w:rPr>
        <w:t xml:space="preserve"> Рафаилович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6064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Талызин Андрей Викторович;</w:t>
      </w:r>
    </w:p>
    <w:p w:rsidR="004D06E8" w:rsidRDefault="00FA6064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Овчинников Александр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Викторович;</w:t>
      </w:r>
      <w:r>
        <w:rPr>
          <w:rFonts w:ascii="Times New Roman" w:hAnsi="Times New Roman" w:cs="Times New Roman"/>
          <w:sz w:val="28"/>
          <w:szCs w:val="28"/>
        </w:rPr>
        <w:br/>
      </w:r>
      <w:r w:rsidR="004D06E8">
        <w:rPr>
          <w:rFonts w:ascii="Times New Roman" w:hAnsi="Times New Roman" w:cs="Times New Roman"/>
          <w:sz w:val="28"/>
          <w:szCs w:val="28"/>
        </w:rPr>
        <w:t>Юрченко</w:t>
      </w:r>
      <w:proofErr w:type="gramEnd"/>
      <w:r w:rsidR="004D06E8">
        <w:rPr>
          <w:rFonts w:ascii="Times New Roman" w:hAnsi="Times New Roman" w:cs="Times New Roman"/>
          <w:sz w:val="28"/>
          <w:szCs w:val="28"/>
        </w:rPr>
        <w:t xml:space="preserve"> Владимир Иванович;</w:t>
      </w:r>
    </w:p>
    <w:p w:rsidR="004D06E8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Ирина Вячеславовна;</w:t>
      </w:r>
    </w:p>
    <w:p w:rsidR="004D06E8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Долганин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FA6064">
        <w:rPr>
          <w:rFonts w:ascii="Times New Roman" w:hAnsi="Times New Roman" w:cs="Times New Roman"/>
          <w:sz w:val="28"/>
          <w:szCs w:val="28"/>
        </w:rPr>
        <w:t xml:space="preserve"> Александрович;</w:t>
      </w:r>
    </w:p>
    <w:p w:rsidR="004D06E8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 Илья Владимирович;</w:t>
      </w:r>
    </w:p>
    <w:p w:rsidR="004D06E8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Жалдак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Владимирович</w:t>
      </w:r>
      <w:r w:rsidR="00FA6064">
        <w:rPr>
          <w:rFonts w:ascii="Times New Roman" w:hAnsi="Times New Roman" w:cs="Times New Roman"/>
          <w:sz w:val="28"/>
          <w:szCs w:val="28"/>
        </w:rPr>
        <w:t>;</w:t>
      </w:r>
    </w:p>
    <w:p w:rsidR="00FA6064" w:rsidRDefault="004D06E8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Протасов Антон </w:t>
      </w:r>
      <w:proofErr w:type="gramStart"/>
      <w:r w:rsidR="00FA6064">
        <w:rPr>
          <w:rFonts w:ascii="Times New Roman" w:hAnsi="Times New Roman" w:cs="Times New Roman"/>
          <w:sz w:val="28"/>
          <w:szCs w:val="28"/>
        </w:rPr>
        <w:t>Александрович;</w:t>
      </w:r>
      <w:r w:rsidR="00FA6064">
        <w:rPr>
          <w:rFonts w:ascii="Times New Roman" w:hAnsi="Times New Roman" w:cs="Times New Roman"/>
          <w:sz w:val="28"/>
          <w:szCs w:val="28"/>
        </w:rPr>
        <w:br/>
        <w:t>Левченко</w:t>
      </w:r>
      <w:proofErr w:type="gramEnd"/>
      <w:r w:rsidR="00FA6064">
        <w:rPr>
          <w:rFonts w:ascii="Times New Roman" w:hAnsi="Times New Roman" w:cs="Times New Roman"/>
          <w:sz w:val="28"/>
          <w:szCs w:val="28"/>
        </w:rPr>
        <w:t xml:space="preserve"> Виталий Сергеевич;</w:t>
      </w:r>
    </w:p>
    <w:p w:rsidR="00FA6064" w:rsidRPr="004D06E8" w:rsidRDefault="00FA6064" w:rsidP="004D06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Маталкин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 Александрович</w:t>
      </w:r>
    </w:p>
    <w:p w:rsidR="008D208C" w:rsidRDefault="004D06E8" w:rsidP="004D06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Лишь т</w:t>
      </w:r>
      <w:r w:rsidR="00240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олько </w:t>
      </w:r>
      <w:proofErr w:type="gramStart"/>
      <w:r w:rsidR="00240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C64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июне</w:t>
      </w:r>
      <w:proofErr w:type="gramEnd"/>
      <w:r w:rsidR="008C64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2013 года</w:t>
      </w:r>
      <w:r w:rsidR="008D2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соответствии с директивой МЧС России в штат Управления по </w:t>
      </w:r>
      <w:proofErr w:type="spellStart"/>
      <w:r w:rsidR="008D208C">
        <w:rPr>
          <w:rFonts w:ascii="Times New Roman" w:hAnsi="Times New Roman" w:cs="Times New Roman"/>
          <w:sz w:val="28"/>
          <w:szCs w:val="28"/>
          <w:shd w:val="clear" w:color="auto" w:fill="FFFFFF"/>
        </w:rPr>
        <w:t>НиТАО</w:t>
      </w:r>
      <w:proofErr w:type="spellEnd"/>
      <w:r w:rsidR="008D2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4F420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D20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МЧС России по г. Москве были включены 1 и 2 региональные отделы надзорной деятельности.</w:t>
      </w:r>
    </w:p>
    <w:p w:rsidR="0049356E" w:rsidRDefault="0049356E" w:rsidP="004935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Начальником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r w:rsidR="00571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регионального</w:t>
      </w:r>
      <w:proofErr w:type="gramEnd"/>
      <w:r w:rsidR="00571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назначен подполковник внутренней службы Буянов Роман Александрович,</w:t>
      </w:r>
      <w:r w:rsidRPr="004935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поднадзорной территорией регионального отдела является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Новомосковский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административный округ города Москвы.</w:t>
      </w:r>
    </w:p>
    <w:p w:rsidR="0049356E" w:rsidRDefault="0049356E" w:rsidP="004935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Начальником 2 регионального отдела подполковник внутренней службы</w:t>
      </w:r>
      <w:r w:rsidRPr="004D06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1C80" w:rsidRPr="004D06E8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Андрей Викторович Талызин,</w:t>
      </w:r>
      <w:r w:rsidR="00571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поднадзорной территорией регионального отдела является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Троицкий  административный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 города Москвы.</w:t>
      </w:r>
    </w:p>
    <w:p w:rsidR="003C1968" w:rsidRDefault="003C1968" w:rsidP="004D06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4190" w:rsidRDefault="0049356E" w:rsidP="004D06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C91DF2" w:rsidRPr="007A4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420C">
        <w:rPr>
          <w:rFonts w:ascii="Times New Roman" w:hAnsi="Times New Roman" w:cs="Times New Roman"/>
          <w:sz w:val="28"/>
          <w:szCs w:val="28"/>
          <w:shd w:val="clear" w:color="auto" w:fill="FFFFFF"/>
        </w:rPr>
        <w:t>01.09.</w:t>
      </w:r>
      <w:r w:rsidR="00C91DF2" w:rsidRPr="007A4190">
        <w:rPr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="004F420C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внесено </w:t>
      </w:r>
      <w:r w:rsidR="007A4190" w:rsidRPr="007A4190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название Управления </w:t>
      </w:r>
      <w:r w:rsidR="007A4190" w:rsidRPr="007A4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и </w:t>
      </w:r>
      <w:r w:rsidR="007A4190" w:rsidRPr="004D06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РОНПР Управления по </w:t>
      </w:r>
      <w:proofErr w:type="spellStart"/>
      <w:r w:rsidR="007A4190" w:rsidRPr="004935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 МЧС России по г. Москве.</w:t>
      </w:r>
    </w:p>
    <w:p w:rsidR="0049356E" w:rsidRPr="00B750A1" w:rsidRDefault="0049356E" w:rsidP="004935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75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Ежедневно инспекторским составом ГПН осуществляется комплекс мероприятий по контролю и надзору. Особенно пристальное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Pr="00B75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внимание уделяется объектам с массовым пребыванием людей, объектам здравоохранения и образования. Профилактика пожаров и пропаганда в сфере пожарной безопасности – еще одно из важнейших направлений деятельности ГПН. Инспекторы работают в школах, беседуют с детьми, проводят тематические конкурсы детского творчества, встречаются с </w:t>
      </w:r>
      <w:r w:rsidRPr="00B75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населением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рассказывает начальник первого регионального отдела Роман Буянов.</w:t>
      </w:r>
    </w:p>
    <w:p w:rsidR="0049356E" w:rsidRPr="004D06E8" w:rsidRDefault="0049356E" w:rsidP="004D06E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9356E" w:rsidRDefault="00DF74C9" w:rsidP="004D06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A4190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отдела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 профилактическую </w:t>
      </w:r>
      <w:r w:rsidR="00987E1F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</w:t>
      </w:r>
      <w:r w:rsidR="00987E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ТАО, который является самым большим районом Москвы,- ра</w:t>
      </w:r>
      <w:r w:rsidR="0049356E">
        <w:rPr>
          <w:rFonts w:ascii="Times New Roman" w:hAnsi="Times New Roman" w:cs="Times New Roman"/>
          <w:sz w:val="28"/>
          <w:szCs w:val="28"/>
          <w:shd w:val="clear" w:color="auto" w:fill="FFFFFF"/>
        </w:rPr>
        <w:t>ссказывает начальник отдела Андрей</w:t>
      </w:r>
      <w:r w:rsidR="00987E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Талызин. </w:t>
      </w:r>
    </w:p>
    <w:p w:rsidR="00B750A1" w:rsidRPr="00B750A1" w:rsidRDefault="00987E1F" w:rsidP="0049356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«Б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>ольшая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асть поднадзорной территории 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лесного массива, садоводческих объединений граждан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>оэтому специфика работы для сотрудников значительно отличается от деятельности коллег других районов Москвы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профилактическую деятельность и надзор за исполнением законодательства о соблюдении требований пожарной безопасности, законодательства по гражданской обороне и защите территорий и населения от чрезвычайных ситуаций на территории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девяти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поселений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г.о.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Троицк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должно</w:t>
      </w:r>
      <w:proofErr w:type="spellEnd"/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осуществляться в постоянном и ежедневном режиме», - </w:t>
      </w:r>
      <w:r w:rsidR="00CD4EFC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продолжает</w:t>
      </w:r>
      <w:r w:rsidR="00C91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начальник отдела</w:t>
      </w:r>
      <w:r w:rsidR="00CD4E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50A1" w:rsidRPr="00B750A1" w:rsidRDefault="00B750A1" w:rsidP="00B750A1">
      <w:pPr>
        <w:pStyle w:val="a4"/>
        <w:shd w:val="clear" w:color="auto" w:fill="FFFFFF"/>
        <w:spacing w:before="125" w:beforeAutospacing="0" w:after="125" w:afterAutospacing="0" w:line="408" w:lineRule="atLeast"/>
        <w:ind w:left="63" w:right="63"/>
        <w:jc w:val="both"/>
        <w:rPr>
          <w:color w:val="000000"/>
          <w:sz w:val="28"/>
          <w:szCs w:val="28"/>
        </w:rPr>
      </w:pPr>
      <w:r w:rsidRPr="00B750A1">
        <w:rPr>
          <w:color w:val="000000"/>
          <w:sz w:val="28"/>
          <w:szCs w:val="28"/>
        </w:rPr>
        <w:t>Результаты профилактической работы, как правило, не видны на первый взгляд, но вся её важность и нужность отражена в первом слове девиза МЧС России: «Предупреждение, спасение, помощь». Предотвратил беду – значит уже спас чье-то имущество, здоровье или жизнь. И эта нелегкая задача полностью лежит на плечах сотрудников государственного пожарного надзора.</w:t>
      </w:r>
    </w:p>
    <w:p w:rsidR="00B750A1" w:rsidRDefault="00B750A1" w:rsidP="00B750A1">
      <w:pPr>
        <w:pStyle w:val="a4"/>
        <w:shd w:val="clear" w:color="auto" w:fill="FFFFFF"/>
        <w:spacing w:before="125" w:beforeAutospacing="0" w:after="125" w:afterAutospacing="0" w:line="408" w:lineRule="atLeast"/>
        <w:ind w:left="63" w:right="63"/>
        <w:jc w:val="both"/>
        <w:rPr>
          <w:color w:val="000000"/>
          <w:sz w:val="28"/>
          <w:szCs w:val="28"/>
        </w:rPr>
      </w:pPr>
      <w:r w:rsidRPr="00B750A1">
        <w:rPr>
          <w:color w:val="000000"/>
          <w:sz w:val="28"/>
          <w:szCs w:val="28"/>
        </w:rPr>
        <w:t>Можно сказать, что работа инспектора круглосуточная. Выезд по тревоге на пожары – еще одна неотъемлемая часть работы инспектора ГПН. Опросить очевидцев, подготовить документы, провести осмотр места пожара. По крупицам восстанавливают дознаватели события, предшествовавшие пожару. А чтобы установить его причину, порой, в прямом смысле слова, приходится разгребать пепел.  Нужно не просто установить виновника пожара, но и доказать его вину. </w:t>
      </w:r>
    </w:p>
    <w:p w:rsidR="0049356E" w:rsidRDefault="0049356E" w:rsidP="004935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исполнения государственной функции по надзору и обеспечению деятельности Государственной противопожарной службы</w:t>
      </w:r>
      <w:r w:rsidRPr="00827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штат сотрудников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7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увеличился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</w:t>
      </w:r>
      <w:r w:rsidR="00775F06">
        <w:rPr>
          <w:rFonts w:ascii="Times New Roman" w:hAnsi="Times New Roman" w:cs="Times New Roman"/>
          <w:sz w:val="28"/>
          <w:szCs w:val="28"/>
          <w:shd w:val="clear" w:color="auto" w:fill="FFFFFF"/>
        </w:rPr>
        <w:t>35</w:t>
      </w:r>
      <w:r w:rsidRPr="00827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На службу в региональный отдел прибыли сотрудники из других округов Москвы. Сформировался молодой и хороший коллектив, средний возраст которого составляет–32 года.</w:t>
      </w:r>
    </w:p>
    <w:p w:rsidR="0049356E" w:rsidRDefault="0049356E" w:rsidP="004935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сотрудники МЧС трудятся на благо своей страны, Москвы и МЧС России.</w:t>
      </w:r>
    </w:p>
    <w:p w:rsidR="0049356E" w:rsidRPr="00B750A1" w:rsidRDefault="0049356E" w:rsidP="00B750A1">
      <w:pPr>
        <w:pStyle w:val="a4"/>
        <w:shd w:val="clear" w:color="auto" w:fill="FFFFFF"/>
        <w:spacing w:before="125" w:beforeAutospacing="0" w:after="125" w:afterAutospacing="0" w:line="408" w:lineRule="atLeast"/>
        <w:ind w:left="63" w:right="63"/>
        <w:jc w:val="both"/>
        <w:rPr>
          <w:color w:val="000000"/>
          <w:sz w:val="28"/>
          <w:szCs w:val="28"/>
        </w:rPr>
      </w:pPr>
    </w:p>
    <w:p w:rsidR="00632768" w:rsidRPr="00B750A1" w:rsidRDefault="00632768" w:rsidP="00B750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084" w:rsidRPr="00B750A1" w:rsidRDefault="00C04084" w:rsidP="00B750A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04084" w:rsidRPr="00B750A1" w:rsidSect="008D20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122"/>
    <w:rsid w:val="00002105"/>
    <w:rsid w:val="000265AD"/>
    <w:rsid w:val="00026A86"/>
    <w:rsid w:val="00056412"/>
    <w:rsid w:val="0005780E"/>
    <w:rsid w:val="000724BD"/>
    <w:rsid w:val="000854D6"/>
    <w:rsid w:val="000B0468"/>
    <w:rsid w:val="00136122"/>
    <w:rsid w:val="00165056"/>
    <w:rsid w:val="00197D31"/>
    <w:rsid w:val="001B1E7D"/>
    <w:rsid w:val="001E0560"/>
    <w:rsid w:val="002407DE"/>
    <w:rsid w:val="00281016"/>
    <w:rsid w:val="00284977"/>
    <w:rsid w:val="002A44B8"/>
    <w:rsid w:val="002E0ED7"/>
    <w:rsid w:val="00312707"/>
    <w:rsid w:val="003A40A9"/>
    <w:rsid w:val="003B2FB3"/>
    <w:rsid w:val="003C1968"/>
    <w:rsid w:val="00406E0D"/>
    <w:rsid w:val="00433280"/>
    <w:rsid w:val="00471E18"/>
    <w:rsid w:val="0049356E"/>
    <w:rsid w:val="004979C3"/>
    <w:rsid w:val="004B58F9"/>
    <w:rsid w:val="004D06E8"/>
    <w:rsid w:val="004D72E9"/>
    <w:rsid w:val="004F2FDE"/>
    <w:rsid w:val="004F420C"/>
    <w:rsid w:val="004F4D60"/>
    <w:rsid w:val="00542EE8"/>
    <w:rsid w:val="00567544"/>
    <w:rsid w:val="00571C80"/>
    <w:rsid w:val="005B1505"/>
    <w:rsid w:val="005B3D00"/>
    <w:rsid w:val="005D0D07"/>
    <w:rsid w:val="006045B8"/>
    <w:rsid w:val="00607260"/>
    <w:rsid w:val="0061358F"/>
    <w:rsid w:val="00615625"/>
    <w:rsid w:val="00632768"/>
    <w:rsid w:val="00662207"/>
    <w:rsid w:val="0066553B"/>
    <w:rsid w:val="00695BC3"/>
    <w:rsid w:val="007008ED"/>
    <w:rsid w:val="00762E55"/>
    <w:rsid w:val="00775F06"/>
    <w:rsid w:val="00780934"/>
    <w:rsid w:val="007A4190"/>
    <w:rsid w:val="007A670A"/>
    <w:rsid w:val="007D017A"/>
    <w:rsid w:val="007D7292"/>
    <w:rsid w:val="007F5062"/>
    <w:rsid w:val="00843C7F"/>
    <w:rsid w:val="00851AC7"/>
    <w:rsid w:val="008C6479"/>
    <w:rsid w:val="008D208C"/>
    <w:rsid w:val="0095367C"/>
    <w:rsid w:val="00987E1F"/>
    <w:rsid w:val="009E5AD6"/>
    <w:rsid w:val="00A34D11"/>
    <w:rsid w:val="00A66B56"/>
    <w:rsid w:val="00AF4A7B"/>
    <w:rsid w:val="00B750A1"/>
    <w:rsid w:val="00B8618F"/>
    <w:rsid w:val="00C04084"/>
    <w:rsid w:val="00C37B54"/>
    <w:rsid w:val="00C4766D"/>
    <w:rsid w:val="00C648B2"/>
    <w:rsid w:val="00C81D79"/>
    <w:rsid w:val="00C91DF2"/>
    <w:rsid w:val="00CA4402"/>
    <w:rsid w:val="00CD47D7"/>
    <w:rsid w:val="00CD4EFC"/>
    <w:rsid w:val="00CF6FDF"/>
    <w:rsid w:val="00D06B5B"/>
    <w:rsid w:val="00D2171E"/>
    <w:rsid w:val="00D31A1A"/>
    <w:rsid w:val="00D85098"/>
    <w:rsid w:val="00D93514"/>
    <w:rsid w:val="00DB4B57"/>
    <w:rsid w:val="00DC7234"/>
    <w:rsid w:val="00DC76B0"/>
    <w:rsid w:val="00DE397C"/>
    <w:rsid w:val="00DF74C9"/>
    <w:rsid w:val="00E90BE3"/>
    <w:rsid w:val="00EA25FC"/>
    <w:rsid w:val="00F06BF6"/>
    <w:rsid w:val="00F23B54"/>
    <w:rsid w:val="00FA6064"/>
    <w:rsid w:val="00FB1220"/>
    <w:rsid w:val="00FD2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503AB-8659-40AD-9529-F88D4A22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260"/>
    <w:pPr>
      <w:spacing w:after="0" w:line="240" w:lineRule="auto"/>
    </w:pPr>
  </w:style>
  <w:style w:type="paragraph" w:customStyle="1" w:styleId="Default">
    <w:name w:val="Default"/>
    <w:rsid w:val="007A6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5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208C"/>
  </w:style>
  <w:style w:type="character" w:styleId="a5">
    <w:name w:val="Hyperlink"/>
    <w:basedOn w:val="a0"/>
    <w:uiPriority w:val="99"/>
    <w:semiHidden/>
    <w:unhideWhenUsed/>
    <w:rsid w:val="008D208C"/>
    <w:rPr>
      <w:color w:val="0000FF"/>
      <w:u w:val="single"/>
    </w:rPr>
  </w:style>
  <w:style w:type="table" w:styleId="a6">
    <w:name w:val="Table Grid"/>
    <w:basedOn w:val="a1"/>
    <w:uiPriority w:val="59"/>
    <w:rsid w:val="002407D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7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Иовлева Мария Викторовна</cp:lastModifiedBy>
  <cp:revision>3</cp:revision>
  <cp:lastPrinted>2017-04-27T08:08:00Z</cp:lastPrinted>
  <dcterms:created xsi:type="dcterms:W3CDTF">2017-06-23T07:34:00Z</dcterms:created>
  <dcterms:modified xsi:type="dcterms:W3CDTF">2017-07-18T08:40:00Z</dcterms:modified>
</cp:coreProperties>
</file>