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B9" w:rsidRPr="008A7194" w:rsidRDefault="00B71FB9" w:rsidP="00CC682A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0" w:name="_GoBack"/>
      <w:r w:rsidRPr="008A71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Местной противовоздушной обороне столицы – 80 лет!</w:t>
      </w:r>
    </w:p>
    <w:bookmarkEnd w:id="0"/>
    <w:p w:rsidR="008A7194" w:rsidRDefault="008A7194" w:rsidP="00CC682A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61.25pt">
            <v:imagedata r:id="rId4" o:title="i"/>
          </v:shape>
        </w:pict>
      </w:r>
    </w:p>
    <w:p w:rsidR="00B71FB9" w:rsidRPr="00122209" w:rsidRDefault="00B71FB9" w:rsidP="001222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1FB9" w:rsidRPr="00122209" w:rsidRDefault="00B71FB9" w:rsidP="0012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209">
        <w:rPr>
          <w:rFonts w:ascii="Times New Roman" w:eastAsia="Times New Roman" w:hAnsi="Times New Roman" w:cs="Times New Roman"/>
          <w:sz w:val="28"/>
          <w:szCs w:val="28"/>
        </w:rPr>
        <w:t>Сегодня 3 августа исполняется 80 лет со дня создания Местной противовоздушной обороны (МПВО) Москвы</w:t>
      </w:r>
    </w:p>
    <w:p w:rsidR="00122209" w:rsidRPr="00122209" w:rsidRDefault="00CC682A" w:rsidP="00122209">
      <w:pPr>
        <w:pStyle w:val="western"/>
        <w:shd w:val="clear" w:color="auto" w:fill="FFFFFF"/>
        <w:jc w:val="both"/>
        <w:rPr>
          <w:color w:val="333333"/>
          <w:sz w:val="28"/>
          <w:szCs w:val="28"/>
        </w:rPr>
      </w:pPr>
      <w:r w:rsidRPr="00122209">
        <w:rPr>
          <w:color w:val="333333"/>
          <w:sz w:val="28"/>
          <w:szCs w:val="28"/>
        </w:rPr>
        <w:t>5 июля 1945 года Государственный Комитет Обороны реорганизовал службу МПВО. После этого были сформированы 5 полков и 25 отдельных батальонов (по одному в каждом районе города). В оперативное подчинение штаба МПВО Москвы был передан 3-й инженерно-противохимический полк. Общая численность личного состава частей и формирований МПВО Москвы составляла около 630 тысяч человек.</w:t>
      </w:r>
    </w:p>
    <w:p w:rsidR="00CC682A" w:rsidRPr="00122209" w:rsidRDefault="00CC682A" w:rsidP="00122209">
      <w:pPr>
        <w:pStyle w:val="western"/>
        <w:shd w:val="clear" w:color="auto" w:fill="FFFFFF"/>
        <w:jc w:val="both"/>
        <w:rPr>
          <w:color w:val="333333"/>
          <w:sz w:val="28"/>
          <w:szCs w:val="28"/>
        </w:rPr>
      </w:pPr>
      <w:r w:rsidRPr="00122209">
        <w:rPr>
          <w:color w:val="333333"/>
          <w:sz w:val="28"/>
          <w:szCs w:val="28"/>
        </w:rPr>
        <w:t>Для оповещения населения использовались 130 сирен, почти 500 тысяч репродукторов и около 400 уличных динамиков.</w:t>
      </w:r>
    </w:p>
    <w:p w:rsidR="00CC682A" w:rsidRPr="00122209" w:rsidRDefault="00CC682A" w:rsidP="00122209">
      <w:pPr>
        <w:pStyle w:val="western"/>
        <w:shd w:val="clear" w:color="auto" w:fill="FFFFFF"/>
        <w:jc w:val="both"/>
        <w:rPr>
          <w:color w:val="333333"/>
          <w:sz w:val="28"/>
          <w:szCs w:val="28"/>
        </w:rPr>
      </w:pPr>
      <w:r w:rsidRPr="00122209">
        <w:rPr>
          <w:color w:val="333333"/>
          <w:sz w:val="28"/>
          <w:szCs w:val="28"/>
        </w:rPr>
        <w:t>За короткий срок было создано 230 наблюдательных постов для отслеживания действий авиации противника и очагов поражения.140 раз во время войны в столице объявлялась «Воздушная тревога».</w:t>
      </w:r>
    </w:p>
    <w:p w:rsidR="00CC682A" w:rsidRPr="00122209" w:rsidRDefault="00CC682A" w:rsidP="00122209">
      <w:pPr>
        <w:pStyle w:val="western"/>
        <w:shd w:val="clear" w:color="auto" w:fill="FFFFFF"/>
        <w:jc w:val="both"/>
        <w:rPr>
          <w:color w:val="333333"/>
          <w:sz w:val="28"/>
          <w:szCs w:val="28"/>
        </w:rPr>
      </w:pPr>
      <w:r w:rsidRPr="00122209">
        <w:rPr>
          <w:color w:val="333333"/>
          <w:sz w:val="28"/>
          <w:szCs w:val="28"/>
        </w:rPr>
        <w:t>Пожарные команда МПВО Москвы отстояли от огня 203 промышленных предприятия, 384 крупных жилых дома, 179 учреждений культуры и здравоохранения. Были спасены Библиотека им. В.И. Ленина (ныне Российская государственная библиотека), комплекс зданий МГУ, издательства газет «Правда», «Известия», завод «Динамо» и ряд других важных объектов. Спасая исторические ценности Кремля, погибли 92 бойца МПВО. В память о них в Кремле установлена мемориальная доска.</w:t>
      </w:r>
    </w:p>
    <w:p w:rsidR="00B71FB9" w:rsidRPr="00122209" w:rsidRDefault="00B71FB9" w:rsidP="00122209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209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послевоенные годы значительная часть сил и средств местной ПВО привлекалась к восстановлению народного хозяйства.</w:t>
      </w:r>
    </w:p>
    <w:p w:rsidR="00B71FB9" w:rsidRPr="00122209" w:rsidRDefault="00B71FB9" w:rsidP="00122209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1961 году на базе местной противовоздушной обороны страны была создана новая общегосударственная система -  Гражданская оборона СССР. Этот период развития страны и города был обусловлен спецификой послевоенной политической, экономической и геополитической обстановки в мире, стране. Данное событие явилось важным историческим этапом и </w:t>
      </w:r>
      <w:r w:rsidRPr="001222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  строительстве системы Гражданской обороны в Москве. В 1961 году был создан и Штаб гражданской обороны города Москвы.</w:t>
      </w:r>
    </w:p>
    <w:p w:rsidR="00B71FB9" w:rsidRPr="00122209" w:rsidRDefault="00B71FB9" w:rsidP="00122209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20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подразделениями гражданской обороны являлись воинские части и невоенизированные формирования. В рамках реформирования происходила корректировка Московской системы ГО и штатной численности, менялись подходы к обучению населения и способы защиты от оружия массового поражения. Разрабатывали и строили убежища с новыми техническими решениями, быстровозводимые укрытия и сооружения с упрощенным оборудованием. Совершенствовали мобилизационные планы, развивали систему оповещения населения и средства связи. В 1967 году были созданы школы гражданской обороны в 17 районах столицы. В 1969 году были образованы курсы ГО по оперативной и инженерной подготовке, противорадиационной и противохимической защите.</w:t>
      </w:r>
    </w:p>
    <w:p w:rsidR="00B71FB9" w:rsidRPr="00122209" w:rsidRDefault="00B71FB9" w:rsidP="00122209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20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на территории города Москвы планирование и реализация мероприятий по гражданской обороне осуществляется в соответствии с Федеральным законом от 12.02.1998 №28 «О гражданской обороне», постановлением Правительства Российской Федерации от 26.11.2007 № 804 «Об утверждении Положения о гражданской обороны в Российской Федерации», Основами единой государственной политики в области гражданской обороны на период до 2020 г. (утверждены Президентом РФ 3.09.2011 №Пр-2613), другими нормативными правовыми актами Президента и  Правительства Российской Федерации  в области гражданской обороны.</w:t>
      </w:r>
    </w:p>
    <w:p w:rsidR="00B71FB9" w:rsidRPr="00122209" w:rsidRDefault="00B71FB9" w:rsidP="00122209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настоящее время руководителем гражданской обороны Москвы является Мэр Москвы Сергей Семёнович </w:t>
      </w:r>
      <w:proofErr w:type="spellStart"/>
      <w:r w:rsidRPr="00122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Собянин</w:t>
      </w:r>
      <w:proofErr w:type="spellEnd"/>
      <w:r w:rsidRPr="00122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71FB9" w:rsidRPr="00122209" w:rsidRDefault="00B71FB9" w:rsidP="00122209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Правительством Москвы при участии Главного управления МЧС России по г. Москве </w:t>
      </w:r>
      <w:r w:rsidR="00122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Департамента </w:t>
      </w:r>
      <w:proofErr w:type="spellStart"/>
      <w:r w:rsidR="00122209">
        <w:rPr>
          <w:rFonts w:ascii="Times New Roman" w:eastAsia="Times New Roman" w:hAnsi="Times New Roman" w:cs="Times New Roman"/>
          <w:color w:val="000000"/>
          <w:sz w:val="28"/>
          <w:szCs w:val="28"/>
        </w:rPr>
        <w:t>гОЧСиПБ</w:t>
      </w:r>
      <w:proofErr w:type="spellEnd"/>
      <w:r w:rsidR="00122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220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разработан, принят и успешно реализуется целый ряд целевых программ, положенных и в основу процесса реформирования гражданской обороны, улучшения системы оперативного реагирования на чрезвычайные ситуации и пожары.</w:t>
      </w:r>
    </w:p>
    <w:p w:rsidR="00122209" w:rsidRPr="00122209" w:rsidRDefault="00122209" w:rsidP="00122209">
      <w:pPr>
        <w:pStyle w:val="western"/>
        <w:shd w:val="clear" w:color="auto" w:fill="FFFFFF"/>
        <w:jc w:val="both"/>
        <w:rPr>
          <w:b/>
          <w:sz w:val="28"/>
          <w:szCs w:val="28"/>
        </w:rPr>
      </w:pPr>
      <w:r w:rsidRPr="00122209">
        <w:rPr>
          <w:color w:val="333333"/>
          <w:sz w:val="28"/>
          <w:szCs w:val="28"/>
        </w:rPr>
        <w:t>Традиции бойцов МПВО столицы хранят, чтут и приумножают сотрудники Главного управления МЧС России по городу Москве и Департамента по делам гражданской обороны чрезвычайным ситуациям и пожарной безопасности. В своей  деятельности они демонстрируют высокий профессионализм, проявляя при этом мужество, самоотверженность, постоянную готовность прийти на помощь людям.</w:t>
      </w:r>
    </w:p>
    <w:p w:rsidR="00CC682A" w:rsidRPr="00122209" w:rsidRDefault="00CC682A" w:rsidP="00122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682A" w:rsidRPr="0012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FB9"/>
    <w:rsid w:val="00122209"/>
    <w:rsid w:val="008A7194"/>
    <w:rsid w:val="00B71FB9"/>
    <w:rsid w:val="00C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92A3E-5930-423D-95FB-95BC15CE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71F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F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C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Ким</dc:creator>
  <cp:keywords/>
  <dc:description/>
  <cp:lastModifiedBy>Иовлева Мария Викторовна</cp:lastModifiedBy>
  <cp:revision>4</cp:revision>
  <dcterms:created xsi:type="dcterms:W3CDTF">2017-08-03T17:44:00Z</dcterms:created>
  <dcterms:modified xsi:type="dcterms:W3CDTF">2017-08-04T06:56:00Z</dcterms:modified>
</cp:coreProperties>
</file>