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00" w:rsidRDefault="006D2B00" w:rsidP="006D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3543300"/>
            <wp:effectExtent l="0" t="0" r="0" b="0"/>
            <wp:docPr id="1" name="Рисунок 1" descr="C:\Users\m.iovleva\AppData\Local\Microsoft\Windows\INetCache\Content.Word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00" w:rsidRDefault="006D2B00" w:rsidP="006D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06C" w:rsidRDefault="00753950" w:rsidP="006D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20 по 26 февраля 2017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                г. Москвы планируется проведение массовых мероприятий, посвященных празднованию «Масленицы». И по традиции в </w:t>
      </w:r>
      <w:r w:rsidR="00A605C3">
        <w:rPr>
          <w:rFonts w:ascii="Times New Roman" w:hAnsi="Times New Roman" w:cs="Times New Roman"/>
          <w:sz w:val="28"/>
          <w:szCs w:val="28"/>
        </w:rPr>
        <w:t>воскресенье масленичной недели сжигается чучело Масленицы.</w:t>
      </w:r>
    </w:p>
    <w:p w:rsidR="00A605C3" w:rsidRDefault="00A605C3" w:rsidP="00A6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сотрудниками 1 регионального отдела надзорной деятельности и профилактической работы.</w:t>
      </w:r>
    </w:p>
    <w:p w:rsidR="00753950" w:rsidRPr="00753950" w:rsidRDefault="00A605C3" w:rsidP="00A6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МЧС рекомендуют организаторам мероприятий обеспечить место для сжигания чучела Масленицы первичными средствами пожаротушения и телефонной связью для вызова аварийных служб в случае возникновения чрезвычайной ситуации. П</w:t>
      </w:r>
      <w:r w:rsidR="00753950" w:rsidRPr="00753950">
        <w:rPr>
          <w:rFonts w:ascii="Times New Roman" w:hAnsi="Times New Roman" w:cs="Times New Roman"/>
          <w:sz w:val="28"/>
          <w:szCs w:val="28"/>
        </w:rPr>
        <w:t xml:space="preserve">лощадка для сжигания чучела Масленицы должна находиться в радиусе не менее 50 метров от зданий, строений, сооружений. Поджигать чучело необходимо с подветренной стороны и с помощью факела и не использовать для этой цели легковоспламеняющиеся жидкости (бензин, керосин). </w:t>
      </w:r>
    </w:p>
    <w:p w:rsidR="00A605C3" w:rsidRDefault="00A605C3" w:rsidP="00A6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53950" w:rsidRPr="00753950">
        <w:rPr>
          <w:rFonts w:ascii="Times New Roman" w:hAnsi="Times New Roman" w:cs="Times New Roman"/>
          <w:sz w:val="28"/>
          <w:szCs w:val="28"/>
        </w:rPr>
        <w:t xml:space="preserve"> необходимо обеспечить подъезд аварийных служб к месту проведения мероприятия. Не менее важно учитывать неблагоприятные погодные условия, порывов и скорости ветра. Кроме этого, должен быть обеспечен контроль доступа посторонних лиц на площадку сжигания чучела Масленицы, особое внимание необходимо обратить на безопасность детей. </w:t>
      </w:r>
    </w:p>
    <w:p w:rsidR="00A605C3" w:rsidRDefault="00753950" w:rsidP="00A6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50">
        <w:rPr>
          <w:rFonts w:ascii="Times New Roman" w:hAnsi="Times New Roman" w:cs="Times New Roman"/>
          <w:sz w:val="28"/>
          <w:szCs w:val="28"/>
        </w:rPr>
        <w:t xml:space="preserve">По окончании мероприятия организаторам необходимо убедиться в отсутствии горения остатков чучела Масленицы. </w:t>
      </w:r>
    </w:p>
    <w:p w:rsidR="00753950" w:rsidRDefault="00753950" w:rsidP="00A6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50">
        <w:rPr>
          <w:rFonts w:ascii="Times New Roman" w:hAnsi="Times New Roman" w:cs="Times New Roman"/>
          <w:sz w:val="28"/>
          <w:szCs w:val="28"/>
        </w:rPr>
        <w:t xml:space="preserve">Соблюдение вышеперечисленных мер позволит безопасно </w:t>
      </w:r>
      <w:r w:rsidR="00A605C3">
        <w:rPr>
          <w:rFonts w:ascii="Times New Roman" w:hAnsi="Times New Roman" w:cs="Times New Roman"/>
          <w:sz w:val="28"/>
          <w:szCs w:val="28"/>
        </w:rPr>
        <w:t>провести праздник «Масленица».</w:t>
      </w:r>
    </w:p>
    <w:p w:rsidR="00753950" w:rsidRDefault="00753950" w:rsidP="00F84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950" w:rsidRDefault="00753950" w:rsidP="00F84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06C" w:rsidRDefault="00F8406C" w:rsidP="00F84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Громяк</w:t>
      </w:r>
      <w:proofErr w:type="spellEnd"/>
    </w:p>
    <w:p w:rsidR="00F8406C" w:rsidRPr="002F5B20" w:rsidRDefault="00F8406C" w:rsidP="00F84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РОНПР Управления по </w:t>
      </w:r>
      <w:proofErr w:type="spellStart"/>
      <w:r w:rsidR="00162E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2E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г. Москве</w:t>
      </w:r>
    </w:p>
    <w:p w:rsidR="00F8406C" w:rsidRDefault="00F8406C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45C5" w:rsidRDefault="003E45C5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45C5" w:rsidRPr="00031CB1" w:rsidRDefault="003E45C5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45C5" w:rsidRPr="00031CB1" w:rsidSect="00F976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76"/>
    <w:rsid w:val="00031CB1"/>
    <w:rsid w:val="000B6700"/>
    <w:rsid w:val="000C71CF"/>
    <w:rsid w:val="00132D33"/>
    <w:rsid w:val="001341CC"/>
    <w:rsid w:val="00162E33"/>
    <w:rsid w:val="001B056E"/>
    <w:rsid w:val="002707BB"/>
    <w:rsid w:val="002E5F76"/>
    <w:rsid w:val="002E76C3"/>
    <w:rsid w:val="003859AF"/>
    <w:rsid w:val="003B2A8A"/>
    <w:rsid w:val="003E45C5"/>
    <w:rsid w:val="0043546F"/>
    <w:rsid w:val="004823F2"/>
    <w:rsid w:val="00511D3C"/>
    <w:rsid w:val="00516A20"/>
    <w:rsid w:val="00577BC9"/>
    <w:rsid w:val="005D33E4"/>
    <w:rsid w:val="006D2B00"/>
    <w:rsid w:val="007267CD"/>
    <w:rsid w:val="00753950"/>
    <w:rsid w:val="007E140A"/>
    <w:rsid w:val="008635F7"/>
    <w:rsid w:val="009C41B0"/>
    <w:rsid w:val="009D1A3D"/>
    <w:rsid w:val="00A605C3"/>
    <w:rsid w:val="00BA76C8"/>
    <w:rsid w:val="00BC04E6"/>
    <w:rsid w:val="00DC7F6E"/>
    <w:rsid w:val="00E671D2"/>
    <w:rsid w:val="00F50F38"/>
    <w:rsid w:val="00F64381"/>
    <w:rsid w:val="00F71872"/>
    <w:rsid w:val="00F8406C"/>
    <w:rsid w:val="00F976B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A1687-E7A9-408C-809F-ED307828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Иовлева Мария Викторовна</cp:lastModifiedBy>
  <cp:revision>18</cp:revision>
  <dcterms:created xsi:type="dcterms:W3CDTF">2016-06-28T08:45:00Z</dcterms:created>
  <dcterms:modified xsi:type="dcterms:W3CDTF">2017-02-22T07:44:00Z</dcterms:modified>
</cp:coreProperties>
</file>