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432" w:rsidRPr="00E41432" w:rsidRDefault="00E41432" w:rsidP="00AE23F4">
      <w:pPr>
        <w:jc w:val="center"/>
        <w:rPr>
          <w:b/>
        </w:rPr>
      </w:pPr>
      <w:r w:rsidRPr="00E41432">
        <w:rPr>
          <w:b/>
        </w:rPr>
        <w:t>День памяти о россиянах, исполнявших служебный долг за пределами Отечества</w:t>
      </w:r>
    </w:p>
    <w:p w:rsidR="00E41432" w:rsidRDefault="00131348" w:rsidP="00131348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3.75pt;height:183.75pt">
            <v:imagedata r:id="rId5" o:title="ctroHKDHW9w"/>
          </v:shape>
        </w:pict>
      </w:r>
      <w:r>
        <w:pict>
          <v:shape id="_x0000_i1026" type="#_x0000_t75" style="width:126pt;height:185.25pt">
            <v:imagedata r:id="rId6" o:title="voin-inter"/>
          </v:shape>
        </w:pict>
      </w:r>
      <w:bookmarkStart w:id="0" w:name="_GoBack"/>
      <w:bookmarkEnd w:id="0"/>
    </w:p>
    <w:p w:rsidR="00E41432" w:rsidRDefault="00E41432" w:rsidP="00AE23F4">
      <w:pPr>
        <w:ind w:firstLine="708"/>
        <w:jc w:val="both"/>
      </w:pPr>
      <w:r w:rsidRPr="00E41432">
        <w:t xml:space="preserve">В Департаменте </w:t>
      </w:r>
      <w:proofErr w:type="spellStart"/>
      <w:r w:rsidRPr="00E41432">
        <w:t>ГОЧСиПБ</w:t>
      </w:r>
      <w:proofErr w:type="spellEnd"/>
      <w:r w:rsidRPr="00E41432">
        <w:t xml:space="preserve"> </w:t>
      </w:r>
      <w:r w:rsidR="00AE23F4">
        <w:t xml:space="preserve">г. Москвы </w:t>
      </w:r>
      <w:r w:rsidRPr="00E41432">
        <w:t>и подведомственных организациях работают свыше 550 ветеранов военной службы, около 180 ветеранов боевых действий, из них более 70 «афганцев».</w:t>
      </w:r>
    </w:p>
    <w:p w:rsidR="00E41432" w:rsidRDefault="00E41432" w:rsidP="00AE23F4">
      <w:pPr>
        <w:jc w:val="both"/>
      </w:pPr>
    </w:p>
    <w:p w:rsidR="00A72D2E" w:rsidRDefault="00A72D2E" w:rsidP="00AE23F4">
      <w:pPr>
        <w:jc w:val="both"/>
      </w:pPr>
      <w:r>
        <w:t xml:space="preserve">Ежегодно, начиная с 2010 года, 15 февраля в нашей стране отмечается День памяти о россиянах, исполнявших служебный долг за пределами Отечества. </w:t>
      </w:r>
    </w:p>
    <w:p w:rsidR="00A72D2E" w:rsidRDefault="00A72D2E" w:rsidP="00AE23F4">
      <w:pPr>
        <w:jc w:val="both"/>
      </w:pPr>
    </w:p>
    <w:p w:rsidR="00152BBA" w:rsidRDefault="00A72D2E" w:rsidP="00AE23F4">
      <w:pPr>
        <w:jc w:val="both"/>
      </w:pPr>
      <w:r>
        <w:t>Это официальная памятная дата в Российской Федерации, призванная почтить память воинов-интернационалистов, выполнявших интернациональный долг за пределами границ своей Родины. Дата была выбрана не случайно. Именно в этот день, 15 февраля 1989 года, последняя колонна советских войск покинула территорию Афганистана. Двадцать восемь лет назад во второй половине дня последними территорию Демократической Республики Афганистан покинули подразделения пограничников и спецназа, прикрывавшие вывод войс</w:t>
      </w:r>
      <w:r w:rsidR="00152BBA">
        <w:t>к и вышедшие на территорию СССР</w:t>
      </w:r>
      <w:r>
        <w:t>.</w:t>
      </w:r>
    </w:p>
    <w:p w:rsidR="00152BBA" w:rsidRDefault="00152BBA" w:rsidP="00AE23F4">
      <w:pPr>
        <w:jc w:val="both"/>
      </w:pPr>
    </w:p>
    <w:p w:rsidR="00A72D2E" w:rsidRDefault="00A72D2E" w:rsidP="00AE23F4">
      <w:pPr>
        <w:jc w:val="both"/>
      </w:pPr>
      <w:r>
        <w:t xml:space="preserve">Это событие ознаменовало для Советского Союза окончание Афганской войны, которая продлилась почти десять лет один месяц и восемнадцать дней, и унесла жизни более 15 тысяч советских граждан. Через эту войну прошло 550 тысяч советских солдат и офицеров, 72 </w:t>
      </w:r>
      <w:r w:rsidR="00152BBA" w:rsidRPr="00152BBA">
        <w:t xml:space="preserve">из них </w:t>
      </w:r>
      <w:r w:rsidR="00152BBA">
        <w:t>удостоены</w:t>
      </w:r>
      <w:r>
        <w:t xml:space="preserve"> звани</w:t>
      </w:r>
      <w:r w:rsidR="00152BBA">
        <w:t>я</w:t>
      </w:r>
      <w:r>
        <w:t xml:space="preserve"> Героя Советского Союза.</w:t>
      </w:r>
    </w:p>
    <w:p w:rsidR="00A72D2E" w:rsidRDefault="00A72D2E" w:rsidP="00AE23F4">
      <w:pPr>
        <w:jc w:val="both"/>
      </w:pPr>
    </w:p>
    <w:p w:rsidR="00E73B7D" w:rsidRDefault="00E73B7D" w:rsidP="00AE23F4">
      <w:pPr>
        <w:jc w:val="both"/>
      </w:pPr>
      <w:r>
        <w:t>Корея, Алжир, Египет, Йемен, Вьетнам, Сирия, Ангола, Мозамбик, Эфиопия, Афганистан, Камбоджа, Бангладеш, Лаос, Сирия и Ливан… Во всех этих странах военнослужащие выполняли интернациональный долг, с риском для жизни защищая интересы Отечества.</w:t>
      </w:r>
    </w:p>
    <w:p w:rsidR="00A72D2E" w:rsidRDefault="00A72D2E" w:rsidP="00AE23F4">
      <w:pPr>
        <w:jc w:val="both"/>
      </w:pPr>
    </w:p>
    <w:p w:rsidR="00A72D2E" w:rsidRDefault="00152BBA" w:rsidP="00AE23F4">
      <w:pPr>
        <w:jc w:val="both"/>
      </w:pPr>
      <w:r>
        <w:t>М</w:t>
      </w:r>
      <w:r w:rsidR="00A72D2E">
        <w:t xml:space="preserve">ы </w:t>
      </w:r>
      <w:r w:rsidR="00E73B7D">
        <w:t xml:space="preserve">с гордостью помним, что в наших рядах трудятся, </w:t>
      </w:r>
      <w:r w:rsidR="002541B2">
        <w:t>обеспечивая безопасность жизнедеятельности москвичей, ветераны боевых действий, которые подают пример молодому поколению своим ответственным отношением к порученному делу.</w:t>
      </w:r>
    </w:p>
    <w:p w:rsidR="00AE23F4" w:rsidRDefault="00AE23F4" w:rsidP="00AE23F4">
      <w:pPr>
        <w:jc w:val="both"/>
      </w:pPr>
    </w:p>
    <w:p w:rsidR="00AE23F4" w:rsidRDefault="00AE23F4" w:rsidP="00AE23F4">
      <w:pPr>
        <w:jc w:val="both"/>
      </w:pPr>
      <w:r>
        <w:t xml:space="preserve">Управление по </w:t>
      </w:r>
      <w:proofErr w:type="spellStart"/>
      <w:r>
        <w:t>ТиНАО</w:t>
      </w:r>
      <w:proofErr w:type="spellEnd"/>
      <w:r>
        <w:t xml:space="preserve"> Департамента </w:t>
      </w:r>
      <w:proofErr w:type="spellStart"/>
      <w:r>
        <w:t>ГОЧСиПБ</w:t>
      </w:r>
      <w:proofErr w:type="spellEnd"/>
    </w:p>
    <w:sectPr w:rsidR="00AE23F4" w:rsidSect="007718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E4FC1"/>
    <w:multiLevelType w:val="hybridMultilevel"/>
    <w:tmpl w:val="B7688B68"/>
    <w:lvl w:ilvl="0" w:tplc="906C1C6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96"/>
    <w:rsid w:val="000414C1"/>
    <w:rsid w:val="00131348"/>
    <w:rsid w:val="00152BBA"/>
    <w:rsid w:val="0023591C"/>
    <w:rsid w:val="002541B2"/>
    <w:rsid w:val="00317CB1"/>
    <w:rsid w:val="003D7E47"/>
    <w:rsid w:val="004D1C90"/>
    <w:rsid w:val="00566110"/>
    <w:rsid w:val="007718E0"/>
    <w:rsid w:val="00803070"/>
    <w:rsid w:val="009E0CF7"/>
    <w:rsid w:val="00A05762"/>
    <w:rsid w:val="00A72D2E"/>
    <w:rsid w:val="00AE23F4"/>
    <w:rsid w:val="00AF5E20"/>
    <w:rsid w:val="00C72E13"/>
    <w:rsid w:val="00CE7096"/>
    <w:rsid w:val="00D73B49"/>
    <w:rsid w:val="00E41432"/>
    <w:rsid w:val="00E64A25"/>
    <w:rsid w:val="00E73B7D"/>
    <w:rsid w:val="00E85A09"/>
    <w:rsid w:val="00EA1EF6"/>
    <w:rsid w:val="00F758CC"/>
    <w:rsid w:val="00FA2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525C2-EE41-49E9-BED7-67C2493EC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Иовлева Мария Викторовна</cp:lastModifiedBy>
  <cp:revision>4</cp:revision>
  <cp:lastPrinted>2017-02-14T11:10:00Z</cp:lastPrinted>
  <dcterms:created xsi:type="dcterms:W3CDTF">2017-02-14T13:27:00Z</dcterms:created>
  <dcterms:modified xsi:type="dcterms:W3CDTF">2017-02-14T13:39:00Z</dcterms:modified>
</cp:coreProperties>
</file>