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53" w:rsidRPr="00ED3753" w:rsidRDefault="00ED3753" w:rsidP="00ED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1BE5A2" wp14:editId="4F4548EC">
            <wp:simplePos x="0" y="0"/>
            <wp:positionH relativeFrom="column">
              <wp:posOffset>2806065</wp:posOffset>
            </wp:positionH>
            <wp:positionV relativeFrom="paragraph">
              <wp:posOffset>-81915</wp:posOffset>
            </wp:positionV>
            <wp:extent cx="626110" cy="6953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D3753" w:rsidRPr="00ED3753" w:rsidRDefault="00ED3753" w:rsidP="00ED375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753" w:rsidRPr="00ED3753" w:rsidRDefault="00ED3753" w:rsidP="00ED375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753" w:rsidRPr="00ED3753" w:rsidRDefault="00ED3753" w:rsidP="00ED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Главное управление МЧС России по г. Москве Управление по </w:t>
      </w:r>
      <w:proofErr w:type="spellStart"/>
      <w:r w:rsidRPr="00ED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Новомосковскому</w:t>
      </w:r>
      <w:proofErr w:type="spellEnd"/>
      <w:r w:rsidRPr="00ED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Троицкому АО</w:t>
      </w:r>
    </w:p>
    <w:p w:rsidR="00ED3753" w:rsidRPr="00ED3753" w:rsidRDefault="00ED3753" w:rsidP="00ED3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региональный отдел надзорной деятельности и профилактической работы</w:t>
      </w:r>
    </w:p>
    <w:p w:rsidR="00ED3753" w:rsidRPr="00ED3753" w:rsidRDefault="00ED3753" w:rsidP="00ED3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119034, г. Москва, поселение </w:t>
      </w:r>
      <w:proofErr w:type="spellStart"/>
      <w:r w:rsidRPr="00ED3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Сосенское</w:t>
      </w:r>
      <w:proofErr w:type="spellEnd"/>
      <w:r w:rsidRPr="00ED3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поселок Газопровод, д. 15,</w:t>
      </w:r>
    </w:p>
    <w:p w:rsidR="00ED3753" w:rsidRPr="00ED3753" w:rsidRDefault="00ED3753" w:rsidP="00ED3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телефон: 8(495)817-60-74,</w:t>
      </w:r>
    </w:p>
    <w:p w:rsidR="00ED3753" w:rsidRPr="00ED3753" w:rsidRDefault="00ED3753" w:rsidP="00ED3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D37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D37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D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D37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nitao</w:t>
      </w:r>
      <w:proofErr w:type="spellEnd"/>
      <w:r w:rsidRPr="00ED3753">
        <w:rPr>
          <w:rFonts w:ascii="Times New Roman" w:eastAsia="Times New Roman" w:hAnsi="Times New Roman" w:cs="Times New Roman"/>
          <w:sz w:val="28"/>
          <w:szCs w:val="28"/>
          <w:lang w:eastAsia="ru-RU"/>
        </w:rPr>
        <w:t>1@</w:t>
      </w:r>
      <w:proofErr w:type="spellStart"/>
      <w:r w:rsidRPr="00ED37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gpn</w:t>
      </w:r>
      <w:proofErr w:type="spellEnd"/>
      <w:r w:rsidRPr="00ED3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D37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moscow</w:t>
      </w:r>
      <w:proofErr w:type="spellEnd"/>
    </w:p>
    <w:p w:rsidR="00ED3753" w:rsidRPr="00ED3753" w:rsidRDefault="00ED3753" w:rsidP="00ED3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3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ED3753" w:rsidRPr="00ED3753" w:rsidRDefault="00ED3753" w:rsidP="00ED3753">
      <w:pPr>
        <w:spacing w:after="0"/>
        <w:jc w:val="center"/>
        <w:rPr>
          <w:rFonts w:ascii="Times New Roman" w:eastAsia="Calibri" w:hAnsi="Times New Roman" w:cs="Times New Roman"/>
          <w:b/>
          <w:color w:val="C45911"/>
          <w:sz w:val="36"/>
          <w:szCs w:val="36"/>
        </w:rPr>
      </w:pPr>
    </w:p>
    <w:p w:rsidR="00ED3753" w:rsidRPr="00ED3753" w:rsidRDefault="00ED3753" w:rsidP="00ED37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45911"/>
          <w:sz w:val="36"/>
          <w:szCs w:val="36"/>
        </w:rPr>
      </w:pPr>
      <w:r w:rsidRPr="00ED3753">
        <w:rPr>
          <w:rFonts w:ascii="Times New Roman" w:eastAsia="Calibri" w:hAnsi="Times New Roman" w:cs="Times New Roman"/>
          <w:b/>
          <w:color w:val="C45911"/>
          <w:sz w:val="36"/>
          <w:szCs w:val="36"/>
        </w:rPr>
        <w:t>Чтобы не случилось беды, необходимо знать и соблюдать элементарные правила пожарной безопасности!</w:t>
      </w:r>
    </w:p>
    <w:p w:rsidR="00ED3753" w:rsidRPr="00ED3753" w:rsidRDefault="00ED3753" w:rsidP="00ED3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53" w:rsidRPr="00ED3753" w:rsidRDefault="00ED3753" w:rsidP="00ED37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ED3753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Содержание зданий для проживания людей: </w:t>
      </w:r>
    </w:p>
    <w:p w:rsidR="00ED3753" w:rsidRPr="00ED3753" w:rsidRDefault="00ED3753" w:rsidP="00ED37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3753" w:rsidRPr="00ED3753" w:rsidRDefault="00ED3753" w:rsidP="00ED3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53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каждого жилого строения должна быть бочка с водой (на летний период), противопожарный инвентарь и приставная лестница, достигающая крыши, а на кровле должна быть лестница, доходящая до конька крыши;</w:t>
      </w:r>
    </w:p>
    <w:p w:rsidR="00ED3753" w:rsidRPr="00ED3753" w:rsidRDefault="00ED3753" w:rsidP="00ED3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53" w:rsidRPr="00ED3753" w:rsidRDefault="00ED3753" w:rsidP="00ED3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37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окна чердаков, технических этажей и подвалов должны быть остеклены, а их двери должны содержаться в закрытым состоянии.</w:t>
      </w:r>
      <w:proofErr w:type="gramEnd"/>
    </w:p>
    <w:p w:rsidR="00ED3753" w:rsidRPr="00ED3753" w:rsidRDefault="00ED3753" w:rsidP="00ED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753" w:rsidRPr="00ED3753" w:rsidRDefault="00ED3753" w:rsidP="00ED3753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</w:pPr>
      <w:r w:rsidRPr="00ED3753"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  <w:t>В садовых домиках, дачах и коттеджах запрещается:</w:t>
      </w:r>
    </w:p>
    <w:p w:rsidR="00ED3753" w:rsidRPr="00ED3753" w:rsidRDefault="00ED3753" w:rsidP="00ED3753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ED3753" w:rsidRPr="00ED3753" w:rsidRDefault="00ED3753" w:rsidP="00ED3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53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хранить легковоспламеняющиеся и горючие жидкости, а также горючие материалы, старую мебель, хозяйственные и другие вещи на чердаках;</w:t>
      </w:r>
    </w:p>
    <w:p w:rsidR="00ED3753" w:rsidRPr="00ED3753" w:rsidRDefault="00ED3753" w:rsidP="00ED3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53" w:rsidRPr="00ED3753" w:rsidRDefault="00ED3753" w:rsidP="00ED3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производить </w:t>
      </w:r>
      <w:proofErr w:type="spellStart"/>
      <w:r w:rsidRPr="00ED375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ED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пожаротушения;</w:t>
      </w:r>
    </w:p>
    <w:p w:rsidR="00ED3753" w:rsidRPr="00ED3753" w:rsidRDefault="00ED3753" w:rsidP="00ED3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53" w:rsidRPr="00ED3753" w:rsidRDefault="00ED3753" w:rsidP="00ED3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курить и пользоваться открытым огнем в сараях и на чердаках, а также в других местах, где хранятся горючие материалы.</w:t>
      </w:r>
    </w:p>
    <w:p w:rsidR="00ED3753" w:rsidRPr="00ED3753" w:rsidRDefault="00ED3753" w:rsidP="00ED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753" w:rsidRPr="00ED3753" w:rsidRDefault="00ED3753" w:rsidP="00ED3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D3753" w:rsidRPr="00ED3753" w:rsidRDefault="00ED3753" w:rsidP="00ED3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753" w:rsidRPr="00ED3753" w:rsidRDefault="00ED3753" w:rsidP="00ED37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</w:pPr>
      <w:r w:rsidRPr="00ED3753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Телефон пожарной охраны – 101, 112</w:t>
      </w:r>
    </w:p>
    <w:p w:rsidR="00ED3753" w:rsidRPr="00ED3753" w:rsidRDefault="00ED3753" w:rsidP="00ED37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</w:pPr>
      <w:r w:rsidRPr="00ED3753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Единый телефон доверия ГУ МЧС России по г. Москве:</w:t>
      </w:r>
    </w:p>
    <w:p w:rsidR="00ED3753" w:rsidRPr="00ED3753" w:rsidRDefault="00ED3753" w:rsidP="00ED37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</w:pPr>
      <w:r w:rsidRPr="00ED3753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 xml:space="preserve"> +7(495) 637-22-22</w:t>
      </w:r>
    </w:p>
    <w:p w:rsidR="00ED3753" w:rsidRPr="00ED3753" w:rsidRDefault="00ED3753" w:rsidP="00ED37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</w:pPr>
      <w:r w:rsidRPr="00ED3753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mchs.qov.ru – официальный интернет сайт МЧС России</w:t>
      </w:r>
    </w:p>
    <w:p w:rsidR="00806DBD" w:rsidRPr="00ED3753" w:rsidRDefault="00ED3753" w:rsidP="00ED375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7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_______________________________________________________________________</w:t>
      </w:r>
      <w:bookmarkStart w:id="0" w:name="_GoBack"/>
      <w:bookmarkEnd w:id="0"/>
    </w:p>
    <w:sectPr w:rsidR="00806DBD" w:rsidRPr="00ED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9E"/>
    <w:rsid w:val="003D589E"/>
    <w:rsid w:val="00806DBD"/>
    <w:rsid w:val="00ED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</dc:creator>
  <cp:keywords/>
  <dc:description/>
  <cp:lastModifiedBy>громов</cp:lastModifiedBy>
  <cp:revision>2</cp:revision>
  <dcterms:created xsi:type="dcterms:W3CDTF">2016-05-04T08:58:00Z</dcterms:created>
  <dcterms:modified xsi:type="dcterms:W3CDTF">2016-05-04T08:59:00Z</dcterms:modified>
</cp:coreProperties>
</file>