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2C4CBC" w:rsidRDefault="00197FC8" w:rsidP="002C4CBC">
      <w:pPr>
        <w:jc w:val="center"/>
        <w:rPr>
          <w:b/>
          <w:color w:val="FF0000"/>
          <w:kern w:val="36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ДЕЙСТВИЯ ПРИ УТЕЧКЕ ГАЗА</w:t>
      </w:r>
      <w:r w:rsidR="003F3F9C">
        <w:rPr>
          <w:b/>
          <w:color w:val="FF0000"/>
          <w:kern w:val="36"/>
          <w:sz w:val="32"/>
          <w:szCs w:val="32"/>
        </w:rPr>
        <w:t>!</w:t>
      </w:r>
      <w:r w:rsidR="002C4CBC" w:rsidRPr="002C4CBC">
        <w:rPr>
          <w:b/>
          <w:color w:val="FF0000"/>
          <w:kern w:val="36"/>
          <w:sz w:val="28"/>
          <w:szCs w:val="28"/>
        </w:rPr>
        <w:t xml:space="preserve"> </w:t>
      </w:r>
    </w:p>
    <w:p w:rsidR="00197FC8" w:rsidRPr="00197FC8" w:rsidRDefault="00197FC8" w:rsidP="00197FC8">
      <w:pPr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197FC8">
        <w:rPr>
          <w:color w:val="000000" w:themeColor="text1"/>
          <w:kern w:val="36"/>
          <w:sz w:val="28"/>
          <w:szCs w:val="28"/>
        </w:rPr>
        <w:t xml:space="preserve">Не все могут себе представить, насколько опасна утечка газа. </w:t>
      </w:r>
    </w:p>
    <w:p w:rsidR="00197FC8" w:rsidRPr="00197FC8" w:rsidRDefault="00197FC8" w:rsidP="00197FC8">
      <w:pPr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197FC8">
        <w:rPr>
          <w:color w:val="000000" w:themeColor="text1"/>
          <w:kern w:val="36"/>
          <w:sz w:val="28"/>
          <w:szCs w:val="28"/>
        </w:rPr>
        <w:t xml:space="preserve">Одна искра – и здание взлетит на воздух. Если вы почувствовали запах, немедленно перекройте газопроводный кран. </w:t>
      </w:r>
    </w:p>
    <w:p w:rsidR="00197FC8" w:rsidRPr="00197FC8" w:rsidRDefault="00197FC8" w:rsidP="00197FC8">
      <w:pPr>
        <w:ind w:firstLine="709"/>
        <w:jc w:val="both"/>
        <w:rPr>
          <w:b/>
          <w:color w:val="000000" w:themeColor="text1"/>
          <w:kern w:val="36"/>
          <w:sz w:val="28"/>
          <w:szCs w:val="28"/>
        </w:rPr>
      </w:pPr>
      <w:r w:rsidRPr="00197FC8">
        <w:rPr>
          <w:b/>
          <w:color w:val="000000" w:themeColor="text1"/>
          <w:kern w:val="36"/>
          <w:sz w:val="28"/>
          <w:szCs w:val="28"/>
        </w:rPr>
        <w:t xml:space="preserve">Дальнейшие действия: </w:t>
      </w:r>
    </w:p>
    <w:p w:rsidR="00197FC8" w:rsidRPr="00197FC8" w:rsidRDefault="00197FC8" w:rsidP="00197FC8">
      <w:pPr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197FC8">
        <w:rPr>
          <w:color w:val="000000" w:themeColor="text1"/>
          <w:kern w:val="36"/>
          <w:sz w:val="28"/>
          <w:szCs w:val="28"/>
        </w:rPr>
        <w:t xml:space="preserve">1) откройте все окна так, чтобы получился сквозняк; </w:t>
      </w:r>
    </w:p>
    <w:p w:rsidR="00197FC8" w:rsidRPr="00197FC8" w:rsidRDefault="00197FC8" w:rsidP="00197FC8">
      <w:pPr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197FC8">
        <w:rPr>
          <w:color w:val="000000" w:themeColor="text1"/>
          <w:kern w:val="36"/>
          <w:sz w:val="28"/>
          <w:szCs w:val="28"/>
        </w:rPr>
        <w:t xml:space="preserve">2) отключите электричество на распределительном щитке; </w:t>
      </w:r>
    </w:p>
    <w:p w:rsidR="00197FC8" w:rsidRPr="00197FC8" w:rsidRDefault="00197FC8" w:rsidP="00197FC8">
      <w:pPr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197FC8">
        <w:rPr>
          <w:color w:val="000000" w:themeColor="text1"/>
          <w:kern w:val="36"/>
          <w:sz w:val="28"/>
          <w:szCs w:val="28"/>
        </w:rPr>
        <w:t xml:space="preserve">3) пробегитесь по соседям и предупредите об утечке; </w:t>
      </w:r>
    </w:p>
    <w:p w:rsidR="00197FC8" w:rsidRPr="00197FC8" w:rsidRDefault="00197FC8" w:rsidP="00197FC8">
      <w:pPr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197FC8">
        <w:rPr>
          <w:color w:val="000000" w:themeColor="text1"/>
          <w:kern w:val="36"/>
          <w:sz w:val="28"/>
          <w:szCs w:val="28"/>
        </w:rPr>
        <w:t xml:space="preserve">4) покиньте помещение; </w:t>
      </w:r>
    </w:p>
    <w:p w:rsidR="00152EE9" w:rsidRPr="00197FC8" w:rsidRDefault="00197FC8" w:rsidP="00197FC8">
      <w:pPr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197FC8">
        <w:rPr>
          <w:color w:val="000000" w:themeColor="text1"/>
          <w:kern w:val="36"/>
          <w:sz w:val="28"/>
          <w:szCs w:val="28"/>
        </w:rPr>
        <w:t>5) вызовите аварийную службу по номеру 104 или 04.</w:t>
      </w:r>
    </w:p>
    <w:p w:rsidR="003802ED" w:rsidRDefault="00197FC8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197FC8">
        <w:rPr>
          <w:b/>
          <w:color w:val="FF0000"/>
          <w:sz w:val="32"/>
          <w:szCs w:val="32"/>
        </w:rPr>
        <w:drawing>
          <wp:inline distT="0" distB="0" distL="0" distR="0">
            <wp:extent cx="5748655" cy="4301490"/>
            <wp:effectExtent l="0" t="0" r="4445" b="3810"/>
            <wp:docPr id="2" name="Рисунок 2" descr="https://pp.vk.me/c630031/v630031740/3f27b/3trJlPFSD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031/v630031740/3f27b/3trJlPFSD-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C8" w:rsidRDefault="00197FC8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2EE9"/>
    <w:rsid w:val="00153A7E"/>
    <w:rsid w:val="001675F9"/>
    <w:rsid w:val="00176BFF"/>
    <w:rsid w:val="00197FC8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E136-2676-4A0D-84A5-70AF316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10</cp:revision>
  <cp:lastPrinted>2016-04-30T05:28:00Z</cp:lastPrinted>
  <dcterms:created xsi:type="dcterms:W3CDTF">2016-06-02T13:49:00Z</dcterms:created>
  <dcterms:modified xsi:type="dcterms:W3CDTF">2016-08-16T07:55:00Z</dcterms:modified>
</cp:coreProperties>
</file>