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CEB" w:rsidRPr="007F41D0" w:rsidRDefault="00DA0CEB" w:rsidP="00DA0CEB">
      <w:pPr>
        <w:spacing w:after="0" w:line="240" w:lineRule="auto"/>
        <w:rPr>
          <w:rFonts w:ascii="Times New Roman" w:eastAsia="Calibri" w:hAnsi="Times New Roman" w:cs="Times New Roman"/>
          <w:b/>
          <w:sz w:val="32"/>
          <w:szCs w:val="32"/>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50C2BD92" wp14:editId="59EF61EE">
            <wp:simplePos x="0" y="0"/>
            <wp:positionH relativeFrom="column">
              <wp:posOffset>8890</wp:posOffset>
            </wp:positionH>
            <wp:positionV relativeFrom="paragraph">
              <wp:posOffset>198120</wp:posOffset>
            </wp:positionV>
            <wp:extent cx="626110" cy="733425"/>
            <wp:effectExtent l="0" t="0" r="2540" b="9525"/>
            <wp:wrapNone/>
            <wp:docPr id="2" name="Рисунок 2" descr="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11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CEB" w:rsidRPr="007F41D0" w:rsidRDefault="00DA0CEB" w:rsidP="00DA0CEB">
      <w:pPr>
        <w:spacing w:after="0" w:line="240" w:lineRule="auto"/>
        <w:jc w:val="center"/>
        <w:rPr>
          <w:rFonts w:ascii="Times New Roman" w:eastAsia="Calibri" w:hAnsi="Times New Roman" w:cs="Times New Roman"/>
          <w:b/>
          <w:sz w:val="32"/>
          <w:szCs w:val="32"/>
        </w:rPr>
      </w:pPr>
      <w:r w:rsidRPr="007F41D0">
        <w:rPr>
          <w:rFonts w:ascii="Times New Roman" w:eastAsia="Calibri" w:hAnsi="Times New Roman" w:cs="Times New Roman"/>
          <w:b/>
          <w:sz w:val="32"/>
          <w:szCs w:val="32"/>
        </w:rPr>
        <w:t>Главное управление МЧС России по г. Москве</w:t>
      </w:r>
    </w:p>
    <w:p w:rsidR="00DA0CEB" w:rsidRPr="007F41D0" w:rsidRDefault="00DA0CEB" w:rsidP="00DA0CEB">
      <w:pPr>
        <w:spacing w:after="0" w:line="240" w:lineRule="auto"/>
        <w:jc w:val="center"/>
        <w:rPr>
          <w:rFonts w:ascii="Times New Roman" w:eastAsia="Calibri" w:hAnsi="Times New Roman" w:cs="Times New Roman"/>
          <w:b/>
          <w:sz w:val="24"/>
          <w:szCs w:val="28"/>
        </w:rPr>
      </w:pPr>
      <w:r w:rsidRPr="007F41D0">
        <w:rPr>
          <w:rFonts w:ascii="Times New Roman" w:eastAsia="Calibri" w:hAnsi="Times New Roman" w:cs="Times New Roman"/>
          <w:b/>
          <w:sz w:val="24"/>
          <w:szCs w:val="28"/>
        </w:rPr>
        <w:t>Управление по Новомосковскому и Троицкому АО</w:t>
      </w:r>
    </w:p>
    <w:p w:rsidR="00DA0CEB" w:rsidRPr="007F41D0" w:rsidRDefault="00DA0CEB" w:rsidP="00DA0CEB">
      <w:pPr>
        <w:spacing w:after="0" w:line="240" w:lineRule="auto"/>
        <w:jc w:val="center"/>
        <w:rPr>
          <w:rFonts w:ascii="Times New Roman" w:eastAsia="Calibri" w:hAnsi="Times New Roman" w:cs="Times New Roman"/>
          <w:b/>
          <w:sz w:val="24"/>
          <w:szCs w:val="28"/>
        </w:rPr>
      </w:pPr>
      <w:r w:rsidRPr="007F41D0">
        <w:rPr>
          <w:rFonts w:ascii="Times New Roman" w:eastAsia="Calibri" w:hAnsi="Times New Roman" w:cs="Times New Roman"/>
          <w:b/>
          <w:sz w:val="24"/>
          <w:szCs w:val="28"/>
        </w:rPr>
        <w:t>1 региональный отдел надзорной деятельности</w:t>
      </w:r>
    </w:p>
    <w:p w:rsidR="00DA0CEB" w:rsidRPr="007F41D0" w:rsidRDefault="00DA0CEB" w:rsidP="00DA0CEB">
      <w:pPr>
        <w:spacing w:after="0" w:line="240" w:lineRule="auto"/>
        <w:jc w:val="center"/>
        <w:rPr>
          <w:rFonts w:ascii="Times New Roman" w:eastAsia="Calibri" w:hAnsi="Times New Roman" w:cs="Times New Roman"/>
          <w:b/>
          <w:sz w:val="24"/>
          <w:szCs w:val="28"/>
        </w:rPr>
      </w:pPr>
      <w:r w:rsidRPr="007F41D0">
        <w:rPr>
          <w:rFonts w:ascii="Times New Roman" w:eastAsia="Calibri" w:hAnsi="Times New Roman" w:cs="Times New Roman"/>
          <w:b/>
          <w:sz w:val="24"/>
          <w:szCs w:val="28"/>
        </w:rPr>
        <w:t xml:space="preserve">142784, г. Москва, пос. </w:t>
      </w:r>
      <w:proofErr w:type="spellStart"/>
      <w:r w:rsidRPr="007F41D0">
        <w:rPr>
          <w:rFonts w:ascii="Times New Roman" w:eastAsia="Calibri" w:hAnsi="Times New Roman" w:cs="Times New Roman"/>
          <w:b/>
          <w:sz w:val="24"/>
          <w:szCs w:val="28"/>
        </w:rPr>
        <w:t>Сосенское</w:t>
      </w:r>
      <w:proofErr w:type="spellEnd"/>
      <w:r w:rsidRPr="007F41D0">
        <w:rPr>
          <w:rFonts w:ascii="Times New Roman" w:eastAsia="Calibri" w:hAnsi="Times New Roman" w:cs="Times New Roman"/>
          <w:b/>
          <w:sz w:val="24"/>
          <w:szCs w:val="28"/>
        </w:rPr>
        <w:t>, п. Газопровод, д. 18, корп. 1</w:t>
      </w:r>
    </w:p>
    <w:p w:rsidR="00DA0CEB" w:rsidRPr="007F41D0" w:rsidRDefault="00DA0CEB" w:rsidP="00DA0CEB">
      <w:pPr>
        <w:spacing w:after="0" w:line="240" w:lineRule="auto"/>
        <w:jc w:val="center"/>
        <w:rPr>
          <w:rFonts w:ascii="Times New Roman" w:eastAsia="Calibri" w:hAnsi="Times New Roman" w:cs="Times New Roman"/>
          <w:b/>
          <w:sz w:val="24"/>
          <w:szCs w:val="28"/>
        </w:rPr>
      </w:pPr>
      <w:r w:rsidRPr="007F41D0">
        <w:rPr>
          <w:rFonts w:ascii="Times New Roman" w:eastAsia="Calibri" w:hAnsi="Times New Roman" w:cs="Times New Roman"/>
          <w:b/>
          <w:sz w:val="24"/>
          <w:szCs w:val="28"/>
        </w:rPr>
        <w:t xml:space="preserve"> тел.+7(495)870-60-74,</w:t>
      </w:r>
    </w:p>
    <w:p w:rsidR="00DA0CEB" w:rsidRDefault="00DA0CEB" w:rsidP="00942B70">
      <w:pPr>
        <w:spacing w:after="0" w:line="240" w:lineRule="auto"/>
        <w:jc w:val="center"/>
        <w:rPr>
          <w:rFonts w:ascii="Times New Roman" w:eastAsia="Calibri" w:hAnsi="Times New Roman" w:cs="Times New Roman"/>
          <w:b/>
          <w:sz w:val="24"/>
          <w:szCs w:val="28"/>
          <w:lang w:val="en-US"/>
        </w:rPr>
      </w:pPr>
      <w:r w:rsidRPr="007F41D0">
        <w:rPr>
          <w:rFonts w:ascii="Times New Roman" w:eastAsia="Calibri" w:hAnsi="Times New Roman" w:cs="Times New Roman"/>
          <w:b/>
          <w:sz w:val="24"/>
          <w:szCs w:val="28"/>
          <w:lang w:val="en-US"/>
        </w:rPr>
        <w:t>email</w:t>
      </w:r>
      <w:r w:rsidRPr="007F41D0">
        <w:rPr>
          <w:rFonts w:ascii="Times New Roman" w:eastAsia="Calibri" w:hAnsi="Times New Roman" w:cs="Times New Roman"/>
          <w:b/>
          <w:sz w:val="24"/>
          <w:szCs w:val="28"/>
        </w:rPr>
        <w:t>:</w:t>
      </w:r>
      <w:proofErr w:type="spellStart"/>
      <w:r w:rsidRPr="007F41D0">
        <w:rPr>
          <w:rFonts w:ascii="Times New Roman" w:eastAsia="Calibri" w:hAnsi="Times New Roman" w:cs="Times New Roman"/>
          <w:b/>
          <w:sz w:val="24"/>
          <w:szCs w:val="28"/>
          <w:lang w:val="en-US"/>
        </w:rPr>
        <w:t>unitao</w:t>
      </w:r>
      <w:proofErr w:type="spellEnd"/>
      <w:r w:rsidRPr="007F41D0">
        <w:rPr>
          <w:rFonts w:ascii="Times New Roman" w:eastAsia="Calibri" w:hAnsi="Times New Roman" w:cs="Times New Roman"/>
          <w:b/>
          <w:sz w:val="24"/>
          <w:szCs w:val="28"/>
        </w:rPr>
        <w:t>.1</w:t>
      </w:r>
      <w:proofErr w:type="spellStart"/>
      <w:r w:rsidRPr="007F41D0">
        <w:rPr>
          <w:rFonts w:ascii="Times New Roman" w:eastAsia="Calibri" w:hAnsi="Times New Roman" w:cs="Times New Roman"/>
          <w:b/>
          <w:sz w:val="24"/>
          <w:szCs w:val="28"/>
          <w:lang w:val="en-US"/>
        </w:rPr>
        <w:t>rond</w:t>
      </w:r>
      <w:proofErr w:type="spellEnd"/>
      <w:r w:rsidRPr="007F41D0">
        <w:rPr>
          <w:rFonts w:ascii="Times New Roman" w:eastAsia="Calibri" w:hAnsi="Times New Roman" w:cs="Times New Roman"/>
          <w:b/>
          <w:sz w:val="24"/>
          <w:szCs w:val="28"/>
        </w:rPr>
        <w:t>@</w:t>
      </w:r>
      <w:proofErr w:type="spellStart"/>
      <w:r w:rsidRPr="007F41D0">
        <w:rPr>
          <w:rFonts w:ascii="Times New Roman" w:eastAsia="Calibri" w:hAnsi="Times New Roman" w:cs="Times New Roman"/>
          <w:b/>
          <w:sz w:val="24"/>
          <w:szCs w:val="28"/>
          <w:lang w:val="en-US"/>
        </w:rPr>
        <w:t>yandex</w:t>
      </w:r>
      <w:proofErr w:type="spellEnd"/>
      <w:r w:rsidRPr="007F41D0">
        <w:rPr>
          <w:rFonts w:ascii="Times New Roman" w:eastAsia="Calibri" w:hAnsi="Times New Roman" w:cs="Times New Roman"/>
          <w:b/>
          <w:sz w:val="24"/>
          <w:szCs w:val="28"/>
        </w:rPr>
        <w:t>.</w:t>
      </w:r>
      <w:proofErr w:type="spellStart"/>
      <w:r w:rsidRPr="007F41D0">
        <w:rPr>
          <w:rFonts w:ascii="Times New Roman" w:eastAsia="Calibri" w:hAnsi="Times New Roman" w:cs="Times New Roman"/>
          <w:b/>
          <w:sz w:val="24"/>
          <w:szCs w:val="28"/>
          <w:lang w:val="en-US"/>
        </w:rPr>
        <w:t>ru</w:t>
      </w:r>
      <w:proofErr w:type="spellEnd"/>
    </w:p>
    <w:p w:rsidR="00621FBE" w:rsidRPr="00DA0CEB" w:rsidRDefault="00621FBE" w:rsidP="00942B70">
      <w:pPr>
        <w:spacing w:after="0" w:line="240" w:lineRule="auto"/>
        <w:jc w:val="center"/>
        <w:rPr>
          <w:rFonts w:ascii="Times New Roman" w:eastAsia="Calibri" w:hAnsi="Times New Roman" w:cs="Times New Roman"/>
          <w:b/>
          <w:sz w:val="24"/>
          <w:szCs w:val="28"/>
        </w:rPr>
      </w:pPr>
      <w:bookmarkStart w:id="0" w:name="_GoBack"/>
      <w:bookmarkEnd w:id="0"/>
    </w:p>
    <w:p w:rsidR="001A4AA5" w:rsidRPr="001A4AA5" w:rsidRDefault="001A4AA5" w:rsidP="001A4AA5">
      <w:pPr>
        <w:pStyle w:val="a5"/>
        <w:jc w:val="center"/>
        <w:rPr>
          <w:rFonts w:ascii="Times New Roman" w:hAnsi="Times New Roman" w:cs="Times New Roman"/>
          <w:b/>
          <w:i/>
          <w:sz w:val="28"/>
          <w:szCs w:val="28"/>
        </w:rPr>
      </w:pPr>
      <w:r w:rsidRPr="001A4AA5">
        <w:rPr>
          <w:rFonts w:ascii="Times New Roman" w:hAnsi="Times New Roman" w:cs="Times New Roman"/>
          <w:b/>
          <w:i/>
          <w:sz w:val="28"/>
          <w:szCs w:val="28"/>
        </w:rPr>
        <w:t>Информация по пожару, происшедшему 22.01.2015 г.</w:t>
      </w:r>
    </w:p>
    <w:p w:rsidR="001A4AA5" w:rsidRPr="001A4AA5" w:rsidRDefault="001A4AA5" w:rsidP="001A4AA5">
      <w:pPr>
        <w:pStyle w:val="a5"/>
        <w:jc w:val="center"/>
        <w:rPr>
          <w:rFonts w:ascii="Times New Roman" w:hAnsi="Times New Roman" w:cs="Times New Roman"/>
          <w:b/>
          <w:i/>
          <w:sz w:val="28"/>
          <w:szCs w:val="28"/>
        </w:rPr>
      </w:pPr>
      <w:r w:rsidRPr="001A4AA5">
        <w:rPr>
          <w:rFonts w:ascii="Times New Roman" w:hAnsi="Times New Roman" w:cs="Times New Roman"/>
          <w:b/>
          <w:i/>
          <w:sz w:val="28"/>
          <w:szCs w:val="28"/>
        </w:rPr>
        <w:t xml:space="preserve">по адресу: </w:t>
      </w:r>
      <w:r w:rsidRPr="001A4AA5">
        <w:rPr>
          <w:rFonts w:ascii="Times New Roman" w:hAnsi="Times New Roman" w:cs="Times New Roman"/>
          <w:b/>
          <w:i/>
          <w:sz w:val="28"/>
          <w:szCs w:val="28"/>
        </w:rPr>
        <w:t xml:space="preserve">г. Москва, </w:t>
      </w:r>
      <w:r w:rsidRPr="001A4AA5">
        <w:rPr>
          <w:rFonts w:ascii="Times New Roman" w:hAnsi="Times New Roman" w:cs="Times New Roman"/>
          <w:b/>
          <w:i/>
          <w:sz w:val="28"/>
          <w:szCs w:val="28"/>
        </w:rPr>
        <w:t>Харьковский проезд, д.11, к.2.</w:t>
      </w:r>
    </w:p>
    <w:p w:rsidR="001A4AA5" w:rsidRPr="001A4AA5" w:rsidRDefault="001A4AA5" w:rsidP="001A4AA5">
      <w:pPr>
        <w:pStyle w:val="a5"/>
        <w:jc w:val="center"/>
        <w:rPr>
          <w:rFonts w:ascii="Times New Roman" w:hAnsi="Times New Roman" w:cs="Times New Roman"/>
          <w:b/>
          <w:sz w:val="28"/>
          <w:szCs w:val="28"/>
        </w:rPr>
      </w:pPr>
    </w:p>
    <w:p w:rsidR="001A4AA5" w:rsidRPr="001A4AA5" w:rsidRDefault="001A4AA5" w:rsidP="001A4AA5">
      <w:pPr>
        <w:pStyle w:val="a5"/>
        <w:ind w:firstLine="709"/>
        <w:jc w:val="both"/>
        <w:rPr>
          <w:rFonts w:ascii="Times New Roman" w:hAnsi="Times New Roman" w:cs="Times New Roman"/>
          <w:sz w:val="28"/>
          <w:szCs w:val="28"/>
        </w:rPr>
      </w:pPr>
      <w:r w:rsidRPr="001A4AA5">
        <w:rPr>
          <w:rFonts w:ascii="Times New Roman" w:hAnsi="Times New Roman" w:cs="Times New Roman"/>
          <w:sz w:val="28"/>
          <w:szCs w:val="28"/>
        </w:rPr>
        <w:t>22 января 2015 года в 12 часов 10 минут на пульт 101 поступило сообщение о пожаре в двухкомнатной коммунальной квартире 12-ти этажного жилого дома по адресу: Харьковский проезд, дом 11, корпус 2, район Бирюлево Западное Южного административного округа столицы. В горящей квартире находился хозяин одной из комнат. Находясь в кухне, он почувствовал запаха дыма, поспешил во вторую комнату, жилец которой отсутствовал дома и, открыв дверь, увидел открытое пламя, после чего немедленно покинул квартиру по лестничной клетке на улицу, оставив двери квартиры открытыми. Мужчина получил отравление продуктами горения и, в последствии, был госпитализирован в лечебное учреждение.</w:t>
      </w:r>
    </w:p>
    <w:p w:rsidR="001A4AA5" w:rsidRPr="001A4AA5" w:rsidRDefault="001A4AA5" w:rsidP="001A4AA5">
      <w:pPr>
        <w:pStyle w:val="a5"/>
        <w:ind w:firstLine="709"/>
        <w:jc w:val="both"/>
        <w:rPr>
          <w:rFonts w:ascii="Times New Roman" w:hAnsi="Times New Roman" w:cs="Times New Roman"/>
          <w:sz w:val="28"/>
          <w:szCs w:val="28"/>
        </w:rPr>
      </w:pPr>
      <w:r w:rsidRPr="001A4AA5">
        <w:rPr>
          <w:rFonts w:ascii="Times New Roman" w:hAnsi="Times New Roman" w:cs="Times New Roman"/>
          <w:sz w:val="28"/>
          <w:szCs w:val="28"/>
        </w:rPr>
        <w:t>По прибытии пожарно-спасательных подразделений с окна второго этажа происходило открытое горение. Так как хозяин горящей квартиры, выбегая, оставили входные двери открытыми, дым интенсивно распространялся по путям эвакуации, отрезая пути к спасению жителям вышележащих квартир.</w:t>
      </w:r>
    </w:p>
    <w:p w:rsidR="001A4AA5" w:rsidRPr="001A4AA5" w:rsidRDefault="001A4AA5" w:rsidP="001A4AA5">
      <w:pPr>
        <w:pStyle w:val="a5"/>
        <w:ind w:firstLine="709"/>
        <w:jc w:val="both"/>
        <w:rPr>
          <w:rFonts w:ascii="Times New Roman" w:hAnsi="Times New Roman" w:cs="Times New Roman"/>
          <w:sz w:val="28"/>
          <w:szCs w:val="28"/>
        </w:rPr>
      </w:pPr>
      <w:r>
        <w:rPr>
          <w:rFonts w:ascii="Times New Roman" w:hAnsi="Times New Roman" w:cs="Times New Roman"/>
          <w:sz w:val="28"/>
          <w:szCs w:val="28"/>
        </w:rPr>
        <w:t>Д</w:t>
      </w:r>
      <w:r w:rsidRPr="001A4AA5">
        <w:rPr>
          <w:rFonts w:ascii="Times New Roman" w:hAnsi="Times New Roman" w:cs="Times New Roman"/>
          <w:sz w:val="28"/>
          <w:szCs w:val="28"/>
        </w:rPr>
        <w:t xml:space="preserve">ве женщины (1967 и 1958 годов рождения), проживающие на 8-ом этаже, все же, пытаясь эвакуироваться из квартиры по задымленным лестничным маршам, погибли от опасных факторов пожара. Также на пожаре, надышавшись продуктами горения, пострадало 6 человек. </w:t>
      </w:r>
    </w:p>
    <w:p w:rsidR="001A4AA5" w:rsidRPr="001A4AA5" w:rsidRDefault="001A4AA5" w:rsidP="001A4AA5">
      <w:pPr>
        <w:pStyle w:val="a5"/>
        <w:ind w:firstLine="709"/>
        <w:jc w:val="both"/>
        <w:rPr>
          <w:rFonts w:ascii="Times New Roman" w:hAnsi="Times New Roman" w:cs="Times New Roman"/>
          <w:sz w:val="28"/>
          <w:szCs w:val="28"/>
        </w:rPr>
      </w:pPr>
      <w:r w:rsidRPr="001A4AA5">
        <w:rPr>
          <w:rFonts w:ascii="Times New Roman" w:hAnsi="Times New Roman" w:cs="Times New Roman"/>
          <w:sz w:val="28"/>
          <w:szCs w:val="28"/>
        </w:rPr>
        <w:t>Пожарными подразделениями в ходе тушения пожара при помощи масок спасаемого, спасательных устройств «</w:t>
      </w:r>
      <w:proofErr w:type="spellStart"/>
      <w:r w:rsidRPr="001A4AA5">
        <w:rPr>
          <w:rFonts w:ascii="Times New Roman" w:hAnsi="Times New Roman" w:cs="Times New Roman"/>
          <w:sz w:val="28"/>
          <w:szCs w:val="28"/>
        </w:rPr>
        <w:t>Фенист</w:t>
      </w:r>
      <w:proofErr w:type="spellEnd"/>
      <w:r w:rsidRPr="001A4AA5">
        <w:rPr>
          <w:rFonts w:ascii="Times New Roman" w:hAnsi="Times New Roman" w:cs="Times New Roman"/>
          <w:sz w:val="28"/>
          <w:szCs w:val="28"/>
        </w:rPr>
        <w:t xml:space="preserve">», по установленным </w:t>
      </w:r>
      <w:proofErr w:type="spellStart"/>
      <w:r w:rsidRPr="001A4AA5">
        <w:rPr>
          <w:rFonts w:ascii="Times New Roman" w:hAnsi="Times New Roman" w:cs="Times New Roman"/>
          <w:sz w:val="28"/>
          <w:szCs w:val="28"/>
        </w:rPr>
        <w:t>трехколенным</w:t>
      </w:r>
      <w:proofErr w:type="spellEnd"/>
      <w:r w:rsidRPr="001A4AA5">
        <w:rPr>
          <w:rFonts w:ascii="Times New Roman" w:hAnsi="Times New Roman" w:cs="Times New Roman"/>
          <w:sz w:val="28"/>
          <w:szCs w:val="28"/>
        </w:rPr>
        <w:t xml:space="preserve"> и штурмовым лестницам комбинированным способом, а </w:t>
      </w:r>
      <w:proofErr w:type="gramStart"/>
      <w:r w:rsidRPr="001A4AA5">
        <w:rPr>
          <w:rFonts w:ascii="Times New Roman" w:hAnsi="Times New Roman" w:cs="Times New Roman"/>
          <w:sz w:val="28"/>
          <w:szCs w:val="28"/>
        </w:rPr>
        <w:t>так же</w:t>
      </w:r>
      <w:proofErr w:type="gramEnd"/>
      <w:r w:rsidRPr="001A4AA5">
        <w:rPr>
          <w:rFonts w:ascii="Times New Roman" w:hAnsi="Times New Roman" w:cs="Times New Roman"/>
          <w:sz w:val="28"/>
          <w:szCs w:val="28"/>
        </w:rPr>
        <w:t xml:space="preserve"> подъемным механизмом было спасено 10 человек. На месте пожара было сосредоточено 11 пожарно-спасательных подразделений общей численностью 37 человек. </w:t>
      </w:r>
    </w:p>
    <w:p w:rsidR="001A4AA5" w:rsidRPr="001A4AA5" w:rsidRDefault="001A4AA5" w:rsidP="001A4AA5">
      <w:pPr>
        <w:pStyle w:val="a5"/>
        <w:ind w:firstLine="709"/>
        <w:jc w:val="both"/>
        <w:rPr>
          <w:rFonts w:ascii="Times New Roman" w:hAnsi="Times New Roman" w:cs="Times New Roman"/>
          <w:sz w:val="28"/>
          <w:szCs w:val="28"/>
        </w:rPr>
      </w:pPr>
      <w:r w:rsidRPr="001A4AA5">
        <w:rPr>
          <w:rFonts w:ascii="Times New Roman" w:hAnsi="Times New Roman" w:cs="Times New Roman"/>
          <w:sz w:val="28"/>
          <w:szCs w:val="28"/>
        </w:rPr>
        <w:t>Площадь пожара составила 91 квадратный метр.</w:t>
      </w:r>
    </w:p>
    <w:p w:rsidR="001A4AA5" w:rsidRPr="001A4AA5" w:rsidRDefault="001A4AA5" w:rsidP="001A4AA5">
      <w:pPr>
        <w:pStyle w:val="a5"/>
        <w:ind w:firstLine="709"/>
        <w:jc w:val="both"/>
        <w:rPr>
          <w:rFonts w:ascii="Times New Roman" w:hAnsi="Times New Roman" w:cs="Times New Roman"/>
          <w:sz w:val="28"/>
          <w:szCs w:val="28"/>
        </w:rPr>
      </w:pPr>
      <w:r w:rsidRPr="001A4AA5">
        <w:rPr>
          <w:rFonts w:ascii="Times New Roman" w:hAnsi="Times New Roman" w:cs="Times New Roman"/>
          <w:sz w:val="28"/>
          <w:szCs w:val="28"/>
        </w:rPr>
        <w:t xml:space="preserve">Причина пожара устанавливается. </w:t>
      </w:r>
    </w:p>
    <w:p w:rsidR="001A4AA5" w:rsidRPr="001A4AA5" w:rsidRDefault="001A4AA5" w:rsidP="001A4AA5">
      <w:pPr>
        <w:pStyle w:val="a5"/>
        <w:ind w:firstLine="709"/>
        <w:jc w:val="both"/>
        <w:rPr>
          <w:rFonts w:ascii="Times New Roman" w:hAnsi="Times New Roman" w:cs="Times New Roman"/>
          <w:sz w:val="28"/>
          <w:szCs w:val="28"/>
        </w:rPr>
      </w:pPr>
      <w:r w:rsidRPr="001A4AA5">
        <w:rPr>
          <w:rFonts w:ascii="Times New Roman" w:hAnsi="Times New Roman" w:cs="Times New Roman"/>
          <w:sz w:val="28"/>
          <w:szCs w:val="28"/>
        </w:rPr>
        <w:t xml:space="preserve"> Трагедия произошла вследствие незнания правильных действий в случае пожара в жилом доме. </w:t>
      </w:r>
    </w:p>
    <w:p w:rsidR="001A4AA5" w:rsidRPr="001A4AA5" w:rsidRDefault="001A4AA5" w:rsidP="001A4AA5">
      <w:pPr>
        <w:pStyle w:val="a5"/>
        <w:ind w:firstLine="709"/>
        <w:jc w:val="both"/>
        <w:rPr>
          <w:rFonts w:ascii="Times New Roman" w:hAnsi="Times New Roman" w:cs="Times New Roman"/>
          <w:sz w:val="28"/>
          <w:szCs w:val="28"/>
        </w:rPr>
      </w:pPr>
      <w:r w:rsidRPr="001A4AA5">
        <w:rPr>
          <w:rFonts w:ascii="Times New Roman" w:hAnsi="Times New Roman" w:cs="Times New Roman"/>
          <w:sz w:val="28"/>
          <w:szCs w:val="28"/>
        </w:rPr>
        <w:t>Жильцам квартир, расположенных на вышележащих этажах, категорически запрещается покидать жилые помещения в случае задымления лестничной клетки. Необходимо плотно закрыть входные двери и находиться в дальней комнате или на балконе, привлекая внимание пожарно-спасательных подразделений всеми доступными способами.</w:t>
      </w:r>
    </w:p>
    <w:p w:rsidR="001A4AA5" w:rsidRPr="001A4AA5" w:rsidRDefault="001A4AA5" w:rsidP="001A4AA5">
      <w:pPr>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1A4AA5" w:rsidRDefault="001A4AA5" w:rsidP="001A4AA5">
      <w:pPr>
        <w:autoSpaceDE w:val="0"/>
        <w:autoSpaceDN w:val="0"/>
        <w:adjustRightInd w:val="0"/>
        <w:spacing w:after="0" w:line="240" w:lineRule="auto"/>
        <w:ind w:firstLine="709"/>
        <w:jc w:val="both"/>
        <w:rPr>
          <w:rFonts w:ascii="TimesNewRomanPS-BoldMT" w:eastAsia="Calibri" w:hAnsi="TimesNewRomanPS-BoldMT" w:cs="TimesNewRomanPS-BoldMT"/>
          <w:b/>
          <w:bCs/>
          <w:sz w:val="28"/>
          <w:szCs w:val="28"/>
        </w:rPr>
      </w:pPr>
    </w:p>
    <w:p w:rsidR="00DA0CEB" w:rsidRPr="00B215BD" w:rsidRDefault="00DA0CEB" w:rsidP="00DA0CEB">
      <w:pPr>
        <w:autoSpaceDE w:val="0"/>
        <w:autoSpaceDN w:val="0"/>
        <w:adjustRightInd w:val="0"/>
        <w:spacing w:after="0" w:line="240" w:lineRule="auto"/>
        <w:jc w:val="center"/>
        <w:rPr>
          <w:rFonts w:ascii="TimesNewRomanPS-BoldMT" w:eastAsia="Calibri" w:hAnsi="TimesNewRomanPS-BoldMT" w:cs="TimesNewRomanPS-BoldMT"/>
          <w:b/>
          <w:bCs/>
          <w:sz w:val="28"/>
          <w:szCs w:val="28"/>
        </w:rPr>
      </w:pPr>
      <w:r w:rsidRPr="00B215BD">
        <w:rPr>
          <w:rFonts w:ascii="TimesNewRomanPS-BoldMT" w:eastAsia="Calibri" w:hAnsi="TimesNewRomanPS-BoldMT" w:cs="TimesNewRomanPS-BoldMT"/>
          <w:b/>
          <w:bCs/>
          <w:sz w:val="28"/>
          <w:szCs w:val="28"/>
        </w:rPr>
        <w:t>Единый телефон вызова пожарных и спасателей –</w:t>
      </w:r>
      <w:r w:rsidRPr="00B215BD">
        <w:rPr>
          <w:rFonts w:ascii="TimesNewRomanPS-BoldMT" w:eastAsia="Calibri" w:hAnsi="TimesNewRomanPS-BoldMT" w:cs="TimesNewRomanPS-BoldMT"/>
          <w:b/>
          <w:bCs/>
          <w:color w:val="FF0000"/>
          <w:sz w:val="28"/>
          <w:szCs w:val="28"/>
        </w:rPr>
        <w:t>101, 01</w:t>
      </w:r>
    </w:p>
    <w:p w:rsidR="00DA0CEB" w:rsidRPr="00B215BD" w:rsidRDefault="00DA0CEB" w:rsidP="00DA0CEB">
      <w:pPr>
        <w:autoSpaceDE w:val="0"/>
        <w:autoSpaceDN w:val="0"/>
        <w:adjustRightInd w:val="0"/>
        <w:spacing w:after="0" w:line="240" w:lineRule="auto"/>
        <w:rPr>
          <w:rFonts w:ascii="TimesNewRomanPS-BoldMT" w:eastAsia="Calibri" w:hAnsi="TimesNewRomanPS-BoldMT" w:cs="TimesNewRomanPS-BoldMT"/>
          <w:b/>
          <w:bCs/>
          <w:sz w:val="28"/>
          <w:szCs w:val="28"/>
        </w:rPr>
      </w:pPr>
      <w:r w:rsidRPr="00B215BD">
        <w:rPr>
          <w:rFonts w:ascii="TimesNewRomanPS-BoldMT" w:eastAsia="Calibri" w:hAnsi="TimesNewRomanPS-BoldMT" w:cs="TimesNewRomanPS-BoldMT"/>
          <w:b/>
          <w:bCs/>
          <w:sz w:val="28"/>
          <w:szCs w:val="28"/>
        </w:rPr>
        <w:t xml:space="preserve">  Порядок вызова пожарных и спасателей с операторов сотовой связи</w:t>
      </w:r>
    </w:p>
    <w:p w:rsidR="00DA0CEB" w:rsidRPr="00B215BD" w:rsidRDefault="00DA0CEB" w:rsidP="00DA0CEB">
      <w:pPr>
        <w:autoSpaceDE w:val="0"/>
        <w:autoSpaceDN w:val="0"/>
        <w:adjustRightInd w:val="0"/>
        <w:spacing w:after="0" w:line="240" w:lineRule="auto"/>
        <w:jc w:val="center"/>
        <w:rPr>
          <w:rFonts w:ascii="TimesNewRomanPS-BoldMT" w:eastAsia="Calibri" w:hAnsi="TimesNewRomanPS-BoldMT" w:cs="TimesNewRomanPS-BoldMT"/>
          <w:b/>
          <w:bCs/>
          <w:sz w:val="28"/>
          <w:szCs w:val="28"/>
        </w:rPr>
      </w:pPr>
      <w:r w:rsidRPr="00B215BD">
        <w:rPr>
          <w:rFonts w:ascii="TimesNewRomanPS-BoldMT" w:eastAsia="Calibri" w:hAnsi="TimesNewRomanPS-BoldMT" w:cs="TimesNewRomanPS-BoldMT"/>
          <w:b/>
          <w:bCs/>
          <w:sz w:val="28"/>
          <w:szCs w:val="28"/>
        </w:rPr>
        <w:t xml:space="preserve"> Билайн, Мегафон и МТС-112; Скайлинк-01 </w:t>
      </w:r>
      <w:r w:rsidRPr="00B215BD">
        <w:rPr>
          <w:rFonts w:ascii="Times New Roman" w:eastAsia="Calibri" w:hAnsi="Times New Roman" w:cs="Times New Roman"/>
          <w:b/>
          <w:sz w:val="28"/>
          <w:szCs w:val="28"/>
        </w:rPr>
        <w:t>Единый телефон доверия ГУ МЧС России по г. Москве: +7(495) 637-22-22</w:t>
      </w:r>
    </w:p>
    <w:p w:rsidR="00DA0CEB" w:rsidRPr="00B215BD" w:rsidRDefault="00DA0CEB" w:rsidP="00DA0CEB">
      <w:pPr>
        <w:autoSpaceDE w:val="0"/>
        <w:autoSpaceDN w:val="0"/>
        <w:adjustRightInd w:val="0"/>
        <w:spacing w:after="0" w:line="240" w:lineRule="auto"/>
        <w:jc w:val="center"/>
        <w:rPr>
          <w:rFonts w:ascii="TimesNewRomanPS-BoldMT" w:eastAsia="Calibri" w:hAnsi="TimesNewRomanPS-BoldMT" w:cs="TimesNewRomanPS-BoldMT"/>
          <w:b/>
          <w:bCs/>
          <w:sz w:val="28"/>
          <w:szCs w:val="28"/>
        </w:rPr>
      </w:pPr>
      <w:proofErr w:type="spellStart"/>
      <w:r w:rsidRPr="00B215BD">
        <w:rPr>
          <w:rFonts w:ascii="Times New Roman" w:eastAsia="Calibri" w:hAnsi="Times New Roman" w:cs="Times New Roman"/>
          <w:b/>
          <w:sz w:val="28"/>
          <w:szCs w:val="28"/>
          <w:lang w:val="en-US"/>
        </w:rPr>
        <w:t>mchs</w:t>
      </w:r>
      <w:proofErr w:type="spellEnd"/>
      <w:r w:rsidRPr="00B215BD">
        <w:rPr>
          <w:rFonts w:ascii="Times New Roman" w:eastAsia="Calibri" w:hAnsi="Times New Roman" w:cs="Times New Roman"/>
          <w:b/>
          <w:sz w:val="28"/>
          <w:szCs w:val="28"/>
        </w:rPr>
        <w:t>.</w:t>
      </w:r>
      <w:proofErr w:type="spellStart"/>
      <w:r w:rsidRPr="00B215BD">
        <w:rPr>
          <w:rFonts w:ascii="Times New Roman" w:eastAsia="Calibri" w:hAnsi="Times New Roman" w:cs="Times New Roman"/>
          <w:b/>
          <w:sz w:val="28"/>
          <w:szCs w:val="28"/>
          <w:lang w:val="en-US"/>
        </w:rPr>
        <w:t>qov</w:t>
      </w:r>
      <w:proofErr w:type="spellEnd"/>
      <w:r w:rsidRPr="00B215BD">
        <w:rPr>
          <w:rFonts w:ascii="Times New Roman" w:eastAsia="Calibri" w:hAnsi="Times New Roman" w:cs="Times New Roman"/>
          <w:b/>
          <w:sz w:val="28"/>
          <w:szCs w:val="28"/>
        </w:rPr>
        <w:t>.</w:t>
      </w:r>
      <w:proofErr w:type="spellStart"/>
      <w:r w:rsidRPr="00B215BD">
        <w:rPr>
          <w:rFonts w:ascii="Times New Roman" w:eastAsia="Calibri" w:hAnsi="Times New Roman" w:cs="Times New Roman"/>
          <w:b/>
          <w:sz w:val="28"/>
          <w:szCs w:val="28"/>
          <w:lang w:val="en-US"/>
        </w:rPr>
        <w:t>ru</w:t>
      </w:r>
      <w:proofErr w:type="spellEnd"/>
      <w:r w:rsidRPr="00B215BD">
        <w:rPr>
          <w:rFonts w:ascii="Times New Roman" w:eastAsia="Calibri" w:hAnsi="Times New Roman" w:cs="Times New Roman"/>
          <w:b/>
          <w:sz w:val="28"/>
          <w:szCs w:val="28"/>
        </w:rPr>
        <w:t xml:space="preserve"> – официальный интернет сайт МЧС России</w:t>
      </w:r>
    </w:p>
    <w:p w:rsidR="00993FC3" w:rsidRPr="00DA0CEB" w:rsidRDefault="00993FC3">
      <w:pPr>
        <w:rPr>
          <w:sz w:val="24"/>
          <w:szCs w:val="24"/>
        </w:rPr>
      </w:pPr>
    </w:p>
    <w:sectPr w:rsidR="00993FC3" w:rsidRPr="00DA0CEB" w:rsidSect="00621FBE">
      <w:pgSz w:w="11906" w:h="16838"/>
      <w:pgMar w:top="142"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EB"/>
    <w:rsid w:val="001A4AA5"/>
    <w:rsid w:val="002D271F"/>
    <w:rsid w:val="00440D60"/>
    <w:rsid w:val="004B6B8D"/>
    <w:rsid w:val="00504EC9"/>
    <w:rsid w:val="00621FBE"/>
    <w:rsid w:val="00942B70"/>
    <w:rsid w:val="00993FC3"/>
    <w:rsid w:val="00DA0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135FD-E70A-4708-A351-17A5D1D1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CE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0CEB"/>
    <w:rPr>
      <w:rFonts w:ascii="Segoe UI" w:hAnsi="Segoe UI" w:cs="Segoe UI"/>
      <w:sz w:val="18"/>
      <w:szCs w:val="18"/>
    </w:rPr>
  </w:style>
  <w:style w:type="paragraph" w:styleId="a5">
    <w:name w:val="No Spacing"/>
    <w:uiPriority w:val="1"/>
    <w:qFormat/>
    <w:rsid w:val="00621F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60981">
      <w:bodyDiv w:val="1"/>
      <w:marLeft w:val="0"/>
      <w:marRight w:val="0"/>
      <w:marTop w:val="0"/>
      <w:marBottom w:val="0"/>
      <w:divBdr>
        <w:top w:val="none" w:sz="0" w:space="0" w:color="auto"/>
        <w:left w:val="none" w:sz="0" w:space="0" w:color="auto"/>
        <w:bottom w:val="none" w:sz="0" w:space="0" w:color="auto"/>
        <w:right w:val="none" w:sz="0" w:space="0" w:color="auto"/>
      </w:divBdr>
      <w:divsChild>
        <w:div w:id="60300021">
          <w:marLeft w:val="0"/>
          <w:marRight w:val="0"/>
          <w:marTop w:val="0"/>
          <w:marBottom w:val="0"/>
          <w:divBdr>
            <w:top w:val="none" w:sz="0" w:space="0" w:color="auto"/>
            <w:left w:val="none" w:sz="0" w:space="0" w:color="auto"/>
            <w:bottom w:val="none" w:sz="0" w:space="0" w:color="auto"/>
            <w:right w:val="none" w:sz="0" w:space="0" w:color="auto"/>
          </w:divBdr>
          <w:divsChild>
            <w:div w:id="2129817241">
              <w:marLeft w:val="0"/>
              <w:marRight w:val="0"/>
              <w:marTop w:val="0"/>
              <w:marBottom w:val="0"/>
              <w:divBdr>
                <w:top w:val="none" w:sz="0" w:space="0" w:color="auto"/>
                <w:left w:val="none" w:sz="0" w:space="0" w:color="auto"/>
                <w:bottom w:val="none" w:sz="0" w:space="0" w:color="auto"/>
                <w:right w:val="none" w:sz="0" w:space="0" w:color="auto"/>
              </w:divBdr>
              <w:divsChild>
                <w:div w:id="1543711620">
                  <w:marLeft w:val="0"/>
                  <w:marRight w:val="0"/>
                  <w:marTop w:val="0"/>
                  <w:marBottom w:val="0"/>
                  <w:divBdr>
                    <w:top w:val="none" w:sz="0" w:space="0" w:color="auto"/>
                    <w:left w:val="none" w:sz="0" w:space="0" w:color="auto"/>
                    <w:bottom w:val="none" w:sz="0" w:space="0" w:color="auto"/>
                    <w:right w:val="none" w:sz="0" w:space="0" w:color="auto"/>
                  </w:divBdr>
                  <w:divsChild>
                    <w:div w:id="600261642">
                      <w:marLeft w:val="0"/>
                      <w:marRight w:val="0"/>
                      <w:marTop w:val="0"/>
                      <w:marBottom w:val="0"/>
                      <w:divBdr>
                        <w:top w:val="none" w:sz="0" w:space="0" w:color="auto"/>
                        <w:left w:val="none" w:sz="0" w:space="0" w:color="auto"/>
                        <w:bottom w:val="none" w:sz="0" w:space="0" w:color="auto"/>
                        <w:right w:val="none" w:sz="0" w:space="0" w:color="auto"/>
                      </w:divBdr>
                      <w:divsChild>
                        <w:div w:id="503935175">
                          <w:marLeft w:val="0"/>
                          <w:marRight w:val="0"/>
                          <w:marTop w:val="0"/>
                          <w:marBottom w:val="0"/>
                          <w:divBdr>
                            <w:top w:val="none" w:sz="0" w:space="0" w:color="auto"/>
                            <w:left w:val="none" w:sz="0" w:space="0" w:color="auto"/>
                            <w:bottom w:val="none" w:sz="0" w:space="0" w:color="auto"/>
                            <w:right w:val="none" w:sz="0" w:space="0" w:color="auto"/>
                          </w:divBdr>
                          <w:divsChild>
                            <w:div w:id="1355037241">
                              <w:marLeft w:val="0"/>
                              <w:marRight w:val="0"/>
                              <w:marTop w:val="0"/>
                              <w:marBottom w:val="0"/>
                              <w:divBdr>
                                <w:top w:val="none" w:sz="0" w:space="0" w:color="auto"/>
                                <w:left w:val="none" w:sz="0" w:space="0" w:color="auto"/>
                                <w:bottom w:val="none" w:sz="0" w:space="0" w:color="auto"/>
                                <w:right w:val="none" w:sz="0" w:space="0" w:color="auto"/>
                              </w:divBdr>
                              <w:divsChild>
                                <w:div w:id="1833060276">
                                  <w:marLeft w:val="0"/>
                                  <w:marRight w:val="0"/>
                                  <w:marTop w:val="0"/>
                                  <w:marBottom w:val="0"/>
                                  <w:divBdr>
                                    <w:top w:val="none" w:sz="0" w:space="0" w:color="auto"/>
                                    <w:left w:val="none" w:sz="0" w:space="0" w:color="auto"/>
                                    <w:bottom w:val="none" w:sz="0" w:space="0" w:color="auto"/>
                                    <w:right w:val="none" w:sz="0" w:space="0" w:color="auto"/>
                                  </w:divBdr>
                                </w:div>
                              </w:divsChild>
                            </w:div>
                            <w:div w:id="182478672">
                              <w:marLeft w:val="0"/>
                              <w:marRight w:val="0"/>
                              <w:marTop w:val="0"/>
                              <w:marBottom w:val="0"/>
                              <w:divBdr>
                                <w:top w:val="none" w:sz="0" w:space="0" w:color="auto"/>
                                <w:left w:val="none" w:sz="0" w:space="0" w:color="auto"/>
                                <w:bottom w:val="none" w:sz="0" w:space="0" w:color="auto"/>
                                <w:right w:val="none" w:sz="0" w:space="0" w:color="auto"/>
                              </w:divBdr>
                              <w:divsChild>
                                <w:div w:id="8563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5E014-5FC2-4D32-83A8-1BC06D45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Рома</cp:lastModifiedBy>
  <cp:revision>2</cp:revision>
  <cp:lastPrinted>2015-01-26T13:22:00Z</cp:lastPrinted>
  <dcterms:created xsi:type="dcterms:W3CDTF">2015-01-26T13:22:00Z</dcterms:created>
  <dcterms:modified xsi:type="dcterms:W3CDTF">2015-01-26T13:22:00Z</dcterms:modified>
</cp:coreProperties>
</file>