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61" w:rsidRDefault="00CD6002" w:rsidP="00B92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0861">
        <w:rPr>
          <w:rFonts w:ascii="Times New Roman" w:hAnsi="Times New Roman" w:cs="Times New Roman"/>
          <w:sz w:val="24"/>
          <w:szCs w:val="24"/>
        </w:rPr>
        <w:t xml:space="preserve">. </w:t>
      </w:r>
      <w:r w:rsidR="008F0861" w:rsidRPr="008F0861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6B3B67" w:rsidRPr="00CD6002" w:rsidRDefault="008F0861" w:rsidP="00B92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9F3C05">
        <w:rPr>
          <w:rFonts w:ascii="Times New Roman" w:hAnsi="Times New Roman" w:cs="Times New Roman"/>
          <w:sz w:val="24"/>
          <w:szCs w:val="24"/>
        </w:rPr>
        <w:t xml:space="preserve">Выдача разрешений на </w:t>
      </w:r>
      <w:r w:rsidR="00AC74CB">
        <w:rPr>
          <w:rFonts w:ascii="Times New Roman" w:hAnsi="Times New Roman" w:cs="Times New Roman"/>
          <w:sz w:val="24"/>
          <w:szCs w:val="24"/>
        </w:rPr>
        <w:t>строительство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92E18" w:rsidRPr="00B92E18" w:rsidRDefault="00CD6002" w:rsidP="00B92E1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2E18">
        <w:rPr>
          <w:rFonts w:ascii="Times New Roman" w:hAnsi="Times New Roman"/>
          <w:sz w:val="24"/>
          <w:szCs w:val="24"/>
        </w:rPr>
        <w:t>2.</w:t>
      </w:r>
      <w:r w:rsidR="008F0861">
        <w:rPr>
          <w:rFonts w:ascii="Times New Roman" w:hAnsi="Times New Roman"/>
          <w:sz w:val="24"/>
          <w:szCs w:val="24"/>
        </w:rPr>
        <w:t xml:space="preserve"> </w:t>
      </w:r>
      <w:r w:rsidR="00B92E18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F465A">
        <w:rPr>
          <w:rFonts w:ascii="Times New Roman" w:hAnsi="Times New Roman"/>
          <w:sz w:val="24"/>
          <w:szCs w:val="24"/>
        </w:rPr>
        <w:t>онституци</w:t>
      </w:r>
      <w:r>
        <w:rPr>
          <w:rFonts w:ascii="Times New Roman" w:hAnsi="Times New Roman"/>
          <w:sz w:val="24"/>
          <w:szCs w:val="24"/>
        </w:rPr>
        <w:t>я Российской Федерации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 xml:space="preserve">ый </w:t>
      </w:r>
      <w:hyperlink r:id="rId6" w:history="1">
        <w:r w:rsidRPr="003F465A">
          <w:rPr>
            <w:rFonts w:ascii="Times New Roman" w:hAnsi="Times New Roman"/>
            <w:sz w:val="24"/>
            <w:szCs w:val="24"/>
          </w:rPr>
          <w:t>кодекс</w:t>
        </w:r>
      </w:hyperlink>
      <w:r w:rsidRPr="003F465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</w:t>
      </w:r>
      <w:r w:rsidRPr="003F465A">
        <w:rPr>
          <w:rFonts w:ascii="Times New Roman" w:hAnsi="Times New Roman"/>
          <w:sz w:val="24"/>
          <w:szCs w:val="24"/>
        </w:rPr>
        <w:t xml:space="preserve"> закон от 29.12.2004 № 191-ФЗ «О введении в действие Градостроительного кодекса Российской Федерации»;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27.07.2010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CB52CF" w:rsidRPr="009121A7" w:rsidRDefault="00CB52CF" w:rsidP="00CB5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CB52CF" w:rsidRDefault="00CB52CF" w:rsidP="00CB52CF">
      <w:pPr>
        <w:pStyle w:val="ConsPlusNormal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9F6404"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9F6404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F6404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  <w:r w:rsidRPr="00E70BBB">
        <w:t xml:space="preserve"> </w:t>
      </w:r>
    </w:p>
    <w:p w:rsidR="00CB52CF" w:rsidRPr="009121A7" w:rsidRDefault="00CB52CF" w:rsidP="00CB5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8" w:history="1">
        <w:r w:rsidRPr="003501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21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9121A7">
        <w:rPr>
          <w:rFonts w:ascii="Times New Roman" w:hAnsi="Times New Roman" w:cs="Times New Roman"/>
          <w:sz w:val="24"/>
          <w:szCs w:val="24"/>
        </w:rPr>
        <w:t xml:space="preserve">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CB52CF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городского округа Щербинка;</w:t>
      </w:r>
    </w:p>
    <w:p w:rsidR="00CB52CF" w:rsidRDefault="00CB52CF" w:rsidP="00CB52CF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3122">
        <w:rPr>
          <w:rFonts w:ascii="Times New Roman" w:hAnsi="Times New Roman"/>
          <w:sz w:val="24"/>
          <w:szCs w:val="24"/>
        </w:rPr>
        <w:t xml:space="preserve">решение Совета депутатов городского округа Щербинка от </w:t>
      </w:r>
      <w:r w:rsidRPr="000D3122">
        <w:rPr>
          <w:rFonts w:ascii="Times New Roman" w:hAnsi="Times New Roman"/>
          <w:bCs/>
          <w:sz w:val="24"/>
          <w:szCs w:val="24"/>
        </w:rPr>
        <w:t>04.09.2014                                   № 149/18 «</w:t>
      </w:r>
      <w:r w:rsidRPr="000D3122">
        <w:rPr>
          <w:rFonts w:ascii="Times New Roman" w:hAnsi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CB52CF" w:rsidRPr="000D3122" w:rsidRDefault="00CB52CF" w:rsidP="00CB52CF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1A7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121A7">
        <w:rPr>
          <w:rFonts w:ascii="Times New Roman" w:hAnsi="Times New Roman"/>
          <w:sz w:val="24"/>
          <w:szCs w:val="24"/>
        </w:rPr>
        <w:t xml:space="preserve"> Российской Федерации, города Москвы, 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ые</w:t>
      </w:r>
      <w:r w:rsidRPr="009121A7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121A7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Щербинка</w:t>
      </w:r>
      <w:r w:rsidRPr="009121A7">
        <w:rPr>
          <w:rFonts w:ascii="Times New Roman" w:hAnsi="Times New Roman"/>
          <w:sz w:val="24"/>
          <w:szCs w:val="24"/>
        </w:rPr>
        <w:t>, регламентирующи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правоотношения в сфере подготовки </w:t>
      </w:r>
      <w:r>
        <w:rPr>
          <w:rFonts w:ascii="Times New Roman" w:hAnsi="Times New Roman"/>
          <w:sz w:val="24"/>
          <w:szCs w:val="24"/>
        </w:rPr>
        <w:t xml:space="preserve"> и выдачи разрешений на строительство.</w:t>
      </w:r>
    </w:p>
    <w:p w:rsidR="008F0861" w:rsidRDefault="00CD6002" w:rsidP="00CB52C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8F0861" w:rsidRPr="008F0861">
        <w:rPr>
          <w:rFonts w:ascii="Times New Roman" w:hAnsi="Times New Roman" w:cs="Times New Roman"/>
          <w:sz w:val="24"/>
          <w:szCs w:val="24"/>
        </w:rPr>
        <w:t>Орган, участвующий в предоставлении муниципальной услуги:</w:t>
      </w:r>
    </w:p>
    <w:p w:rsidR="00D065E3" w:rsidRDefault="008F0861" w:rsidP="00CB52C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Щербинка.</w:t>
      </w:r>
    </w:p>
    <w:p w:rsidR="008F0861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8F0861" w:rsidRPr="008F0861">
        <w:rPr>
          <w:rFonts w:ascii="Times New Roman" w:hAnsi="Times New Roman" w:cs="Times New Roman"/>
          <w:sz w:val="24"/>
          <w:szCs w:val="24"/>
        </w:rPr>
        <w:t>Сведения об опубликовании нормативного правового акта:</w:t>
      </w:r>
    </w:p>
    <w:p w:rsidR="008F0861" w:rsidRDefault="008F0861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 xml:space="preserve">» № </w:t>
      </w:r>
      <w:r w:rsidR="00667BFF">
        <w:rPr>
          <w:rFonts w:ascii="Times New Roman" w:hAnsi="Times New Roman" w:cs="Times New Roman"/>
          <w:sz w:val="24"/>
          <w:szCs w:val="24"/>
        </w:rPr>
        <w:t>1</w:t>
      </w:r>
      <w:r w:rsidR="00CB52CF">
        <w:rPr>
          <w:rFonts w:ascii="Times New Roman" w:hAnsi="Times New Roman" w:cs="Times New Roman"/>
          <w:sz w:val="24"/>
          <w:szCs w:val="24"/>
        </w:rPr>
        <w:t>0</w:t>
      </w:r>
      <w:r w:rsidR="00137B8E">
        <w:rPr>
          <w:rFonts w:ascii="Times New Roman" w:hAnsi="Times New Roman" w:cs="Times New Roman"/>
          <w:sz w:val="24"/>
          <w:szCs w:val="24"/>
        </w:rPr>
        <w:t xml:space="preserve"> (</w:t>
      </w:r>
      <w:r w:rsidR="00CB52CF">
        <w:rPr>
          <w:rFonts w:ascii="Times New Roman" w:hAnsi="Times New Roman" w:cs="Times New Roman"/>
          <w:sz w:val="24"/>
          <w:szCs w:val="24"/>
        </w:rPr>
        <w:t>128</w:t>
      </w:r>
      <w:r w:rsidR="00137B8E">
        <w:rPr>
          <w:rFonts w:ascii="Times New Roman" w:hAnsi="Times New Roman" w:cs="Times New Roman"/>
          <w:sz w:val="24"/>
          <w:szCs w:val="24"/>
        </w:rPr>
        <w:t xml:space="preserve">) от </w:t>
      </w:r>
      <w:r w:rsidR="00CB52CF">
        <w:rPr>
          <w:rFonts w:ascii="Times New Roman" w:hAnsi="Times New Roman" w:cs="Times New Roman"/>
          <w:sz w:val="24"/>
          <w:szCs w:val="24"/>
        </w:rPr>
        <w:t>19</w:t>
      </w:r>
      <w:r w:rsidR="00137B8E">
        <w:rPr>
          <w:rFonts w:ascii="Times New Roman" w:hAnsi="Times New Roman" w:cs="Times New Roman"/>
          <w:sz w:val="24"/>
          <w:szCs w:val="24"/>
        </w:rPr>
        <w:t>.0</w:t>
      </w:r>
      <w:r w:rsidR="00CB52CF">
        <w:rPr>
          <w:rFonts w:ascii="Times New Roman" w:hAnsi="Times New Roman" w:cs="Times New Roman"/>
          <w:sz w:val="24"/>
          <w:szCs w:val="24"/>
        </w:rPr>
        <w:t>5</w:t>
      </w:r>
      <w:r w:rsidR="00137B8E">
        <w:rPr>
          <w:rFonts w:ascii="Times New Roman" w:hAnsi="Times New Roman" w:cs="Times New Roman"/>
          <w:sz w:val="24"/>
          <w:szCs w:val="24"/>
        </w:rPr>
        <w:t>.2016 г.</w:t>
      </w:r>
    </w:p>
    <w:p w:rsidR="008F0861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8F0861" w:rsidRPr="008F0861">
        <w:rPr>
          <w:rFonts w:ascii="Times New Roman" w:hAnsi="Times New Roman" w:cs="Times New Roman"/>
          <w:sz w:val="24"/>
          <w:szCs w:val="24"/>
        </w:rPr>
        <w:t>Место подачи запроса (заявления) на предоставление муниципальной услуги:</w:t>
      </w:r>
    </w:p>
    <w:p w:rsidR="00137B8E" w:rsidRDefault="008F0861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0832"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8F0861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8F0861" w:rsidRPr="008F086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8F0861" w:rsidRDefault="008F0861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002">
        <w:rPr>
          <w:rFonts w:ascii="Times New Roman" w:hAnsi="Times New Roman" w:cs="Times New Roman"/>
          <w:sz w:val="24"/>
          <w:szCs w:val="24"/>
        </w:rPr>
        <w:t xml:space="preserve">- </w:t>
      </w:r>
      <w:r w:rsidR="00FC2D67">
        <w:rPr>
          <w:rFonts w:ascii="Times New Roman" w:hAnsi="Times New Roman" w:cs="Times New Roman"/>
          <w:sz w:val="24"/>
          <w:szCs w:val="24"/>
        </w:rPr>
        <w:t xml:space="preserve"> </w:t>
      </w:r>
      <w:r w:rsidR="00CD6002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2A3E71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3A0287">
        <w:rPr>
          <w:rFonts w:ascii="Times New Roman" w:hAnsi="Times New Roman" w:cs="Times New Roman"/>
          <w:sz w:val="24"/>
          <w:szCs w:val="24"/>
        </w:rPr>
        <w:t>на строительство</w:t>
      </w:r>
      <w:r w:rsidR="00CD6002">
        <w:rPr>
          <w:rFonts w:ascii="Times New Roman" w:hAnsi="Times New Roman" w:cs="Times New Roman"/>
          <w:sz w:val="24"/>
          <w:szCs w:val="24"/>
        </w:rPr>
        <w:t>;</w:t>
      </w:r>
    </w:p>
    <w:p w:rsidR="003A0287" w:rsidRDefault="003A0287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внесение изменений в разрешение на строительство (в части исправления технических ошибок);</w:t>
      </w:r>
    </w:p>
    <w:p w:rsidR="003A0287" w:rsidRDefault="003A0287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продление срока действия разрешения на строительство;</w:t>
      </w:r>
    </w:p>
    <w:p w:rsidR="00CD6002" w:rsidRDefault="00CD6002" w:rsidP="003A0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53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3E7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A0287">
        <w:rPr>
          <w:rFonts w:ascii="Times New Roman" w:hAnsi="Times New Roman" w:cs="Times New Roman"/>
          <w:sz w:val="24"/>
          <w:szCs w:val="24"/>
        </w:rPr>
        <w:t>об</w:t>
      </w:r>
      <w:r w:rsidR="002A3E71">
        <w:rPr>
          <w:rFonts w:ascii="Times New Roman" w:hAnsi="Times New Roman" w:cs="Times New Roman"/>
          <w:sz w:val="24"/>
          <w:szCs w:val="24"/>
        </w:rPr>
        <w:t xml:space="preserve"> отказе </w:t>
      </w:r>
      <w:r w:rsidR="003A0287">
        <w:rPr>
          <w:rFonts w:ascii="Times New Roman" w:hAnsi="Times New Roman" w:cs="Times New Roman"/>
          <w:sz w:val="24"/>
          <w:szCs w:val="24"/>
        </w:rPr>
        <w:t>в выдаче разрешения на строительство, в продлении срока действия разрешения на строительство или внесении изменений в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861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8F0861" w:rsidRPr="008F0861">
        <w:rPr>
          <w:rFonts w:ascii="Times New Roman" w:hAnsi="Times New Roman" w:cs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</w:t>
      </w:r>
    </w:p>
    <w:p w:rsidR="00CD6002" w:rsidRDefault="008F0861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34C">
        <w:rPr>
          <w:rFonts w:ascii="Times New Roman" w:hAnsi="Times New Roman" w:cs="Times New Roman"/>
          <w:sz w:val="24"/>
          <w:szCs w:val="24"/>
        </w:rPr>
        <w:t>-</w:t>
      </w:r>
      <w:r w:rsidR="00CD6002">
        <w:rPr>
          <w:rFonts w:ascii="Times New Roman" w:hAnsi="Times New Roman" w:cs="Times New Roman"/>
          <w:sz w:val="24"/>
          <w:szCs w:val="24"/>
        </w:rPr>
        <w:t xml:space="preserve"> </w:t>
      </w:r>
      <w:r w:rsidR="00B54BA7">
        <w:rPr>
          <w:rFonts w:ascii="Times New Roman" w:hAnsi="Times New Roman" w:cs="Times New Roman"/>
          <w:sz w:val="24"/>
          <w:szCs w:val="24"/>
        </w:rPr>
        <w:t xml:space="preserve">2 экземпляра </w:t>
      </w:r>
      <w:r w:rsidR="00B1534C">
        <w:rPr>
          <w:rFonts w:ascii="Times New Roman" w:hAnsi="Times New Roman" w:cs="Times New Roman"/>
          <w:sz w:val="24"/>
          <w:szCs w:val="24"/>
        </w:rPr>
        <w:t>разрешени</w:t>
      </w:r>
      <w:r w:rsidR="00B54BA7">
        <w:rPr>
          <w:rFonts w:ascii="Times New Roman" w:hAnsi="Times New Roman" w:cs="Times New Roman"/>
          <w:sz w:val="24"/>
          <w:szCs w:val="24"/>
        </w:rPr>
        <w:t>я</w:t>
      </w:r>
      <w:r w:rsidR="00B1534C">
        <w:rPr>
          <w:rFonts w:ascii="Times New Roman" w:hAnsi="Times New Roman" w:cs="Times New Roman"/>
          <w:sz w:val="24"/>
          <w:szCs w:val="24"/>
        </w:rPr>
        <w:t xml:space="preserve"> на </w:t>
      </w:r>
      <w:r w:rsidR="00B54BA7">
        <w:rPr>
          <w:rFonts w:ascii="Times New Roman" w:hAnsi="Times New Roman" w:cs="Times New Roman"/>
          <w:sz w:val="24"/>
          <w:szCs w:val="24"/>
        </w:rPr>
        <w:t>строительство</w:t>
      </w:r>
      <w:r w:rsidR="00CD6002"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CD6002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</w:t>
      </w:r>
      <w:r w:rsidR="00B1534C">
        <w:rPr>
          <w:rFonts w:ascii="Times New Roman" w:hAnsi="Times New Roman" w:cs="Times New Roman"/>
          <w:sz w:val="24"/>
          <w:szCs w:val="24"/>
        </w:rPr>
        <w:t xml:space="preserve"> (уведомление в отказе на снос           объекта или сооружения)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002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2A3FF2">
        <w:rPr>
          <w:rFonts w:ascii="Times New Roman" w:hAnsi="Times New Roman" w:cs="Times New Roman"/>
          <w:sz w:val="24"/>
          <w:szCs w:val="24"/>
        </w:rPr>
        <w:t>Муниципальная услуга представляется</w:t>
      </w:r>
      <w:r w:rsidR="009D6736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2A3FF2">
        <w:rPr>
          <w:rFonts w:ascii="Times New Roman" w:hAnsi="Times New Roman" w:cs="Times New Roman"/>
          <w:sz w:val="24"/>
          <w:szCs w:val="24"/>
        </w:rPr>
        <w:t xml:space="preserve">им лицам, </w:t>
      </w:r>
      <w:r w:rsidR="00131F0A">
        <w:rPr>
          <w:rFonts w:ascii="Times New Roman" w:hAnsi="Times New Roman" w:cs="Times New Roman"/>
          <w:sz w:val="24"/>
          <w:szCs w:val="24"/>
        </w:rPr>
        <w:t>в том числе индивидуальны</w:t>
      </w:r>
      <w:r w:rsidR="002A3FF2">
        <w:rPr>
          <w:rFonts w:ascii="Times New Roman" w:hAnsi="Times New Roman" w:cs="Times New Roman"/>
          <w:sz w:val="24"/>
          <w:szCs w:val="24"/>
        </w:rPr>
        <w:t xml:space="preserve">м </w:t>
      </w:r>
      <w:r w:rsidR="00131F0A">
        <w:rPr>
          <w:rFonts w:ascii="Times New Roman" w:hAnsi="Times New Roman" w:cs="Times New Roman"/>
          <w:sz w:val="24"/>
          <w:szCs w:val="24"/>
        </w:rPr>
        <w:t>предпринимател</w:t>
      </w:r>
      <w:r w:rsidR="002A3FF2">
        <w:rPr>
          <w:rFonts w:ascii="Times New Roman" w:hAnsi="Times New Roman" w:cs="Times New Roman"/>
          <w:sz w:val="24"/>
          <w:szCs w:val="24"/>
        </w:rPr>
        <w:t>ям,</w:t>
      </w:r>
      <w:r w:rsidR="009D6736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2A3FF2">
        <w:rPr>
          <w:rFonts w:ascii="Times New Roman" w:hAnsi="Times New Roman" w:cs="Times New Roman"/>
          <w:sz w:val="24"/>
          <w:szCs w:val="24"/>
        </w:rPr>
        <w:t xml:space="preserve">, </w:t>
      </w:r>
      <w:r w:rsidR="00131F0A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представители.</w:t>
      </w:r>
    </w:p>
    <w:p w:rsidR="008F0861" w:rsidRDefault="008F086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61" w:rsidRDefault="008F086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61" w:rsidRDefault="008F086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861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 </w:t>
      </w:r>
      <w:r w:rsidR="008F0861" w:rsidRPr="008F0861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проводится:</w:t>
      </w:r>
      <w:r w:rsidR="009B6029">
        <w:rPr>
          <w:rFonts w:ascii="Times New Roman" w:hAnsi="Times New Roman" w:cs="Times New Roman"/>
          <w:sz w:val="24"/>
          <w:szCs w:val="24"/>
        </w:rPr>
        <w:tab/>
      </w:r>
    </w:p>
    <w:p w:rsidR="009D6736" w:rsidRDefault="009D6736" w:rsidP="008F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5A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035AC3" w:rsidRDefault="00035AC3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путем размещения на информационных стендах в помещениях Администрации городского округа Щербинка, предназначенных для приема заявителей; 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путем</w:t>
      </w:r>
      <w:r w:rsidR="00035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настоящего регламента на официальном сайте Администрации городского округа Щербинка </w:t>
      </w:r>
      <w:hyperlink r:id="rId9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C2D67" w:rsidRDefault="009D6736" w:rsidP="00FC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A5B65">
        <w:rPr>
          <w:rFonts w:ascii="Times New Roman" w:hAnsi="Times New Roman" w:cs="Times New Roman"/>
          <w:sz w:val="24"/>
          <w:szCs w:val="24"/>
        </w:rPr>
        <w:t xml:space="preserve"> </w:t>
      </w:r>
      <w:r w:rsidR="00FC2D6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30 календарных дней </w:t>
      </w:r>
      <w:proofErr w:type="gramStart"/>
      <w:r w:rsidR="00FC2D6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FC2D67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услуги.</w:t>
      </w:r>
    </w:p>
    <w:p w:rsidR="006A5B65" w:rsidRDefault="009B6029" w:rsidP="0093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A5B65">
        <w:rPr>
          <w:rFonts w:ascii="Times New Roman" w:hAnsi="Times New Roman" w:cs="Times New Roman"/>
          <w:sz w:val="24"/>
          <w:szCs w:val="24"/>
        </w:rPr>
        <w:t xml:space="preserve"> </w:t>
      </w:r>
      <w:r w:rsidR="006A5B65" w:rsidRPr="006A5B65">
        <w:t xml:space="preserve"> </w:t>
      </w:r>
      <w:r w:rsidR="006A5B65" w:rsidRPr="006A5B65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или отказа в предоставлении муниципальной услуги: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72" w:rsidRDefault="001D5772" w:rsidP="006A5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802">
        <w:rPr>
          <w:rFonts w:ascii="Times New Roman" w:hAnsi="Times New Roman" w:cs="Times New Roman"/>
          <w:sz w:val="24"/>
          <w:szCs w:val="24"/>
        </w:rPr>
        <w:t>выявление в запросе в предоставлении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округа Щербинка в соответствии с действующим законодательством истек;</w:t>
      </w:r>
    </w:p>
    <w:p w:rsidR="00934802" w:rsidRDefault="00934802" w:rsidP="0093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подача заявления и документов лицом, не входящим в перечень лиц, установленный законодательством и п.8 настоящего административного регламента;</w:t>
      </w:r>
    </w:p>
    <w:p w:rsidR="00934802" w:rsidRDefault="00934802" w:rsidP="0093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непредставление заявителем одного или более документов, указанных в п.12 настоящего административного регламента;</w:t>
      </w:r>
    </w:p>
    <w:p w:rsidR="00934802" w:rsidRDefault="00934802" w:rsidP="0093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в запросе на предоставление муниципальной услуги не поддается прочтению либо отсутствует</w:t>
      </w:r>
      <w:r w:rsidR="00701439">
        <w:rPr>
          <w:rFonts w:ascii="Times New Roman" w:hAnsi="Times New Roman" w:cs="Times New Roman"/>
          <w:sz w:val="24"/>
          <w:szCs w:val="24"/>
        </w:rPr>
        <w:t>;</w:t>
      </w:r>
    </w:p>
    <w:p w:rsidR="00701439" w:rsidRDefault="00701439" w:rsidP="0093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случае выдачи разрешения на строительство – при несоответствии представленных документов требованиям градостроительного плана земельного участка, в случае выдачи разрешения на строительство линейного объекта –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строительства;</w:t>
      </w:r>
    </w:p>
    <w:p w:rsidR="00701439" w:rsidRPr="003F465A" w:rsidRDefault="00701439" w:rsidP="0070143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F465A">
        <w:rPr>
          <w:rFonts w:ascii="Times New Roman" w:hAnsi="Times New Roman"/>
          <w:sz w:val="24"/>
          <w:szCs w:val="24"/>
        </w:rPr>
        <w:t>случае внесения изменений в разрешение на строительство:</w:t>
      </w:r>
    </w:p>
    <w:p w:rsidR="00701439" w:rsidRPr="003F465A" w:rsidRDefault="00701439" w:rsidP="0070143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3F465A">
        <w:rPr>
          <w:rFonts w:ascii="Times New Roman" w:hAnsi="Times New Roman"/>
          <w:sz w:val="24"/>
          <w:szCs w:val="24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>
        <w:rPr>
          <w:rFonts w:ascii="Times New Roman" w:hAnsi="Times New Roman"/>
          <w:sz w:val="24"/>
          <w:szCs w:val="24"/>
        </w:rPr>
        <w:t xml:space="preserve">частью 21.10 статьи 51 </w:t>
      </w:r>
      <w:r w:rsidRPr="003F465A">
        <w:rPr>
          <w:rFonts w:ascii="Times New Roman" w:hAnsi="Times New Roman"/>
          <w:sz w:val="24"/>
          <w:szCs w:val="24"/>
        </w:rPr>
        <w:t>Градостроительным кодексом Российской Федерации, или отсутствие правоустанавливающего документа на земельный участок в случае, указанном в части 21.13 статьи 5</w:t>
      </w:r>
      <w:r>
        <w:rPr>
          <w:rFonts w:ascii="Times New Roman" w:hAnsi="Times New Roman"/>
          <w:sz w:val="24"/>
          <w:szCs w:val="24"/>
        </w:rPr>
        <w:t>1</w:t>
      </w:r>
      <w:r w:rsidRPr="003F465A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</w:t>
      </w:r>
    </w:p>
    <w:p w:rsidR="00701439" w:rsidRPr="003F465A" w:rsidRDefault="00701439" w:rsidP="0070143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3F465A">
        <w:rPr>
          <w:rFonts w:ascii="Times New Roman" w:hAnsi="Times New Roman"/>
          <w:sz w:val="24"/>
          <w:szCs w:val="24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01439" w:rsidRDefault="00701439" w:rsidP="0070143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3F465A">
        <w:rPr>
          <w:rFonts w:ascii="Times New Roman" w:hAnsi="Times New Roman"/>
          <w:sz w:val="24"/>
          <w:szCs w:val="24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участка.</w:t>
      </w:r>
    </w:p>
    <w:p w:rsidR="004234A1" w:rsidRDefault="001D5772" w:rsidP="0070143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01439">
        <w:rPr>
          <w:rFonts w:ascii="Times New Roman" w:hAnsi="Times New Roman" w:cs="Times New Roman"/>
          <w:sz w:val="24"/>
          <w:szCs w:val="24"/>
        </w:rPr>
        <w:t xml:space="preserve"> </w:t>
      </w:r>
      <w:r w:rsidR="00701439">
        <w:rPr>
          <w:rFonts w:ascii="Times New Roman" w:hAnsi="Times New Roman"/>
          <w:sz w:val="24"/>
          <w:szCs w:val="24"/>
        </w:rPr>
        <w:t xml:space="preserve"> </w:t>
      </w:r>
      <w:r w:rsidR="004234A1" w:rsidRPr="004234A1">
        <w:rPr>
          <w:rFonts w:ascii="Times New Roman" w:hAnsi="Times New Roman"/>
          <w:sz w:val="24"/>
          <w:szCs w:val="24"/>
        </w:rPr>
        <w:t>Наименование документов, подлежащих представлению заявителем для предоставления муниципальной услуги:</w:t>
      </w:r>
    </w:p>
    <w:p w:rsidR="00701439" w:rsidRDefault="004234A1" w:rsidP="0070143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1439">
        <w:rPr>
          <w:rFonts w:ascii="Times New Roman" w:hAnsi="Times New Roman"/>
          <w:sz w:val="24"/>
          <w:szCs w:val="24"/>
        </w:rPr>
        <w:t>1) В целях строительства, реконструкции объекта капитального строительства заявитель представляет следующие документы:</w:t>
      </w:r>
    </w:p>
    <w:p w:rsidR="00701439" w:rsidRPr="000D3122" w:rsidRDefault="00701439" w:rsidP="007014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0D3122">
        <w:rPr>
          <w:rFonts w:ascii="Times New Roman" w:hAnsi="Times New Roman"/>
          <w:sz w:val="24"/>
          <w:szCs w:val="24"/>
        </w:rPr>
        <w:t xml:space="preserve">заявление (образец представлен в 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0D3122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/>
          <w:sz w:val="24"/>
          <w:szCs w:val="24"/>
        </w:rPr>
        <w:t>)</w:t>
      </w:r>
      <w:r w:rsidRPr="000D3122">
        <w:rPr>
          <w:rFonts w:ascii="Times New Roman" w:hAnsi="Times New Roman"/>
          <w:sz w:val="24"/>
          <w:szCs w:val="24"/>
        </w:rPr>
        <w:t>;</w:t>
      </w:r>
    </w:p>
    <w:p w:rsidR="00701439" w:rsidRPr="003F465A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</w:t>
      </w:r>
      <w:r w:rsidRPr="009121A7">
        <w:rPr>
          <w:rFonts w:ascii="Times New Roman" w:hAnsi="Times New Roman"/>
          <w:sz w:val="24"/>
          <w:szCs w:val="24"/>
        </w:rPr>
        <w:t>ыписка из Единого государственного реестра юридических лиц (для юридических лиц),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</w:t>
      </w:r>
      <w:r>
        <w:rPr>
          <w:rFonts w:ascii="Times New Roman" w:hAnsi="Times New Roman"/>
          <w:sz w:val="24"/>
          <w:szCs w:val="24"/>
        </w:rPr>
        <w:t xml:space="preserve"> заявителя (для физических лиц);</w:t>
      </w:r>
    </w:p>
    <w:p w:rsidR="00701439" w:rsidRPr="003F465A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F465A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701439" w:rsidRPr="003F465A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материалы, содержащиеся в проектной документации:</w:t>
      </w:r>
    </w:p>
    <w:p w:rsidR="00701439" w:rsidRPr="003F465A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а) пояснительная записка;</w:t>
      </w:r>
    </w:p>
    <w:p w:rsidR="00701439" w:rsidRPr="003F465A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</w:t>
      </w:r>
      <w:r w:rsidRPr="003F465A">
        <w:rPr>
          <w:rFonts w:ascii="Times New Roman" w:hAnsi="Times New Roman"/>
          <w:sz w:val="24"/>
          <w:szCs w:val="24"/>
        </w:rPr>
        <w:lastRenderedPageBreak/>
        <w:t>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01439" w:rsidRPr="003F465A" w:rsidRDefault="00701439" w:rsidP="00701439">
      <w:pPr>
        <w:widowControl w:val="0"/>
        <w:tabs>
          <w:tab w:val="left" w:pos="1134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01439" w:rsidRPr="003F465A" w:rsidRDefault="00701439" w:rsidP="00701439">
      <w:pPr>
        <w:widowControl w:val="0"/>
        <w:tabs>
          <w:tab w:val="left" w:pos="1134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г) схемы, отображающие архитектурные решения;</w:t>
      </w:r>
    </w:p>
    <w:p w:rsidR="00701439" w:rsidRPr="003F465A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01439" w:rsidRPr="003F465A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701439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701439" w:rsidRPr="00E83149" w:rsidRDefault="00701439" w:rsidP="007014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з) </w:t>
      </w:r>
      <w:r w:rsidRPr="00E83149">
        <w:rPr>
          <w:rFonts w:ascii="Times New Roman" w:eastAsia="Calibri" w:hAnsi="Times New Roman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0" w:history="1">
        <w:r w:rsidRPr="00E83149">
          <w:rPr>
            <w:rFonts w:ascii="Times New Roman" w:eastAsia="Calibri" w:hAnsi="Times New Roman"/>
            <w:sz w:val="24"/>
            <w:szCs w:val="24"/>
          </w:rPr>
          <w:t>статьей 49</w:t>
        </w:r>
      </w:hyperlink>
      <w:r w:rsidRPr="00E8314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Градостроительного</w:t>
      </w:r>
      <w:r w:rsidRPr="00E8314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</w:t>
      </w:r>
      <w:r w:rsidRPr="00E83149">
        <w:rPr>
          <w:rFonts w:ascii="Times New Roman" w:eastAsia="Calibri" w:hAnsi="Times New Roman"/>
          <w:sz w:val="24"/>
          <w:szCs w:val="24"/>
        </w:rPr>
        <w:t>одекса;</w:t>
      </w:r>
      <w:proofErr w:type="gramEnd"/>
    </w:p>
    <w:p w:rsidR="00701439" w:rsidRPr="003F465A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  <w:proofErr w:type="gramEnd"/>
    </w:p>
    <w:p w:rsidR="00701439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</w:t>
      </w:r>
      <w:r>
        <w:rPr>
          <w:rFonts w:ascii="Times New Roman" w:hAnsi="Times New Roman"/>
          <w:sz w:val="24"/>
          <w:szCs w:val="24"/>
        </w:rPr>
        <w:t>, за исключением случаев реконструкции многоквартирного дома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701439" w:rsidRPr="00A37F35" w:rsidRDefault="00701439" w:rsidP="00701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A37F35">
        <w:rPr>
          <w:rFonts w:ascii="Times New Roman" w:eastAsia="Calibri" w:hAnsi="Times New Roman"/>
          <w:sz w:val="24"/>
          <w:szCs w:val="24"/>
        </w:rPr>
        <w:t xml:space="preserve">решение общего собрания собственников помещений в многоквартирном доме, принятое в соответствии с жилищным </w:t>
      </w:r>
      <w:hyperlink r:id="rId11" w:history="1">
        <w:r w:rsidRPr="00A37F35">
          <w:rPr>
            <w:rFonts w:ascii="Times New Roman" w:eastAsia="Calibri" w:hAnsi="Times New Roman"/>
            <w:sz w:val="24"/>
            <w:szCs w:val="24"/>
          </w:rPr>
          <w:t>законодательством</w:t>
        </w:r>
      </w:hyperlink>
      <w:r w:rsidRPr="00A37F35">
        <w:rPr>
          <w:rFonts w:ascii="Times New Roman" w:eastAsia="Calibri" w:hAnsi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701439" w:rsidRPr="003F465A" w:rsidRDefault="00701439" w:rsidP="00701439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701439" w:rsidRPr="00964775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64775">
        <w:rPr>
          <w:rFonts w:ascii="Times New Roman" w:hAnsi="Times New Roman"/>
          <w:sz w:val="24"/>
          <w:szCs w:val="24"/>
        </w:rPr>
        <w:t xml:space="preserve"> В целях строительства </w:t>
      </w:r>
      <w:r>
        <w:rPr>
          <w:rFonts w:ascii="Times New Roman" w:hAnsi="Times New Roman"/>
          <w:sz w:val="24"/>
          <w:szCs w:val="24"/>
        </w:rPr>
        <w:t xml:space="preserve">или реконструкции </w:t>
      </w:r>
      <w:r w:rsidRPr="00964775">
        <w:rPr>
          <w:rFonts w:ascii="Times New Roman" w:hAnsi="Times New Roman"/>
          <w:sz w:val="24"/>
          <w:szCs w:val="24"/>
        </w:rPr>
        <w:t xml:space="preserve">объекта индивидуального жилищного строительства заявитель </w:t>
      </w:r>
      <w:r>
        <w:rPr>
          <w:rFonts w:ascii="Times New Roman" w:hAnsi="Times New Roman"/>
          <w:sz w:val="24"/>
          <w:szCs w:val="24"/>
        </w:rPr>
        <w:t>представляет</w:t>
      </w:r>
      <w:r w:rsidRPr="00964775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701439" w:rsidRPr="000D3122" w:rsidRDefault="00701439" w:rsidP="007014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3122">
        <w:rPr>
          <w:rFonts w:ascii="Times New Roman" w:hAnsi="Times New Roman"/>
          <w:sz w:val="24"/>
          <w:szCs w:val="24"/>
        </w:rPr>
        <w:t xml:space="preserve">заявление (образец представлен в 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0D3122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>
        <w:rPr>
          <w:rFonts w:ascii="Times New Roman" w:hAnsi="Times New Roman"/>
          <w:sz w:val="24"/>
          <w:szCs w:val="24"/>
        </w:rPr>
        <w:t>)</w:t>
      </w:r>
      <w:r w:rsidRPr="000D3122">
        <w:rPr>
          <w:rFonts w:ascii="Times New Roman" w:hAnsi="Times New Roman"/>
          <w:sz w:val="24"/>
          <w:szCs w:val="24"/>
        </w:rPr>
        <w:t>;</w:t>
      </w:r>
    </w:p>
    <w:p w:rsidR="00701439" w:rsidRPr="003F465A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- физического лица;</w:t>
      </w:r>
    </w:p>
    <w:p w:rsidR="00701439" w:rsidRPr="003F465A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F465A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701439" w:rsidRPr="003F465A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01439" w:rsidRPr="003F465A" w:rsidRDefault="00701439" w:rsidP="0070143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F465A">
        <w:rPr>
          <w:rFonts w:ascii="Times New Roman" w:hAnsi="Times New Roman"/>
          <w:sz w:val="24"/>
          <w:szCs w:val="24"/>
        </w:rPr>
        <w:t>Для внесения изменений в разрешение на строительство и/или продление срока действия разрешения на строительство заявитель представляет заявление по форме согласно Приложению № 3 к административному регламенту</w:t>
      </w:r>
      <w:r>
        <w:rPr>
          <w:rFonts w:ascii="Times New Roman" w:hAnsi="Times New Roman"/>
          <w:sz w:val="24"/>
          <w:szCs w:val="24"/>
        </w:rPr>
        <w:t>, к которому прилагаются:</w:t>
      </w:r>
    </w:p>
    <w:p w:rsidR="00701439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121A7">
        <w:rPr>
          <w:rFonts w:ascii="Times New Roman" w:hAnsi="Times New Roman"/>
          <w:sz w:val="24"/>
          <w:szCs w:val="24"/>
        </w:rPr>
        <w:t>ыписка из Единого государственного реестра юридических лиц (для юридических лиц),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</w:t>
      </w:r>
      <w:r>
        <w:rPr>
          <w:rFonts w:ascii="Times New Roman" w:hAnsi="Times New Roman"/>
          <w:sz w:val="24"/>
          <w:szCs w:val="24"/>
        </w:rPr>
        <w:t xml:space="preserve"> заявителя (для физических лиц);</w:t>
      </w:r>
    </w:p>
    <w:p w:rsidR="00701439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F465A">
        <w:rPr>
          <w:rFonts w:ascii="Times New Roman" w:hAnsi="Times New Roman"/>
          <w:color w:val="000000"/>
          <w:sz w:val="24"/>
          <w:szCs w:val="24"/>
        </w:rPr>
        <w:t xml:space="preserve">копия документа, удостоверяющего права (полномочия) представителя физического или </w:t>
      </w:r>
      <w:r w:rsidRPr="003F465A">
        <w:rPr>
          <w:rFonts w:ascii="Times New Roman" w:hAnsi="Times New Roman"/>
          <w:color w:val="000000"/>
          <w:sz w:val="24"/>
          <w:szCs w:val="24"/>
        </w:rPr>
        <w:lastRenderedPageBreak/>
        <w:t>юридического лица, если с заявлением обращается представитель заявителя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01439" w:rsidRPr="003F465A" w:rsidRDefault="00701439" w:rsidP="00701439">
      <w:pPr>
        <w:widowControl w:val="0"/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документы, являющиеся основанием для внесения изменений в разрешение на строительство и/или продления срока действия разрешения на строительство.</w:t>
      </w:r>
    </w:p>
    <w:p w:rsidR="00701439" w:rsidRPr="003F465A" w:rsidRDefault="00701439" w:rsidP="0070143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465A">
        <w:rPr>
          <w:rFonts w:ascii="Times New Roman" w:hAnsi="Times New Roman"/>
          <w:color w:val="000000"/>
          <w:sz w:val="24"/>
          <w:szCs w:val="24"/>
        </w:rPr>
        <w:t xml:space="preserve">В состав документов, необходимых для принятия решения о выдаче разрешения на строительство, включаются документы, указанные в </w:t>
      </w:r>
      <w:hyperlink w:anchor="Par213" w:history="1">
        <w:r w:rsidRPr="003F465A">
          <w:rPr>
            <w:rFonts w:ascii="Times New Roman" w:hAnsi="Times New Roman"/>
            <w:color w:val="000000"/>
            <w:sz w:val="24"/>
            <w:szCs w:val="24"/>
          </w:rPr>
          <w:t>пункт</w:t>
        </w:r>
      </w:hyperlink>
      <w:r>
        <w:rPr>
          <w:rFonts w:ascii="Times New Roman" w:hAnsi="Times New Roman"/>
          <w:color w:val="000000"/>
          <w:sz w:val="24"/>
          <w:szCs w:val="24"/>
        </w:rPr>
        <w:t>е</w:t>
      </w:r>
      <w:r w:rsidRPr="003F46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2.7.</w:t>
      </w:r>
      <w:r w:rsidRPr="003F465A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регламента, а также:</w:t>
      </w:r>
    </w:p>
    <w:p w:rsidR="00701439" w:rsidRPr="003F465A" w:rsidRDefault="00701439" w:rsidP="0070143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3F465A">
        <w:rPr>
          <w:rFonts w:ascii="Times New Roman" w:hAnsi="Times New Roman"/>
          <w:color w:val="000000"/>
          <w:sz w:val="24"/>
          <w:szCs w:val="24"/>
        </w:rPr>
        <w:t>в случае строительства объектов капитального строительства:</w:t>
      </w:r>
    </w:p>
    <w:p w:rsidR="00701439" w:rsidRPr="003F465A" w:rsidRDefault="00701439" w:rsidP="0070143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701439" w:rsidRPr="003F465A" w:rsidRDefault="00701439" w:rsidP="0070143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01439" w:rsidRPr="003F465A" w:rsidRDefault="00701439" w:rsidP="0070143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701439" w:rsidRPr="003F465A" w:rsidRDefault="00701439" w:rsidP="0070143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</w:t>
      </w:r>
      <w:r w:rsidRPr="003F465A">
        <w:rPr>
          <w:rFonts w:ascii="Times New Roman" w:hAnsi="Times New Roman"/>
          <w:sz w:val="24"/>
          <w:szCs w:val="24"/>
        </w:rPr>
        <w:t xml:space="preserve"> случае строительства объекта индивидуального жилищного строительства:</w:t>
      </w:r>
    </w:p>
    <w:p w:rsidR="00701439" w:rsidRPr="003F465A" w:rsidRDefault="00701439" w:rsidP="0070143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701439" w:rsidRPr="003F465A" w:rsidRDefault="00701439" w:rsidP="00701439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градостроительный план земельного участка.</w:t>
      </w:r>
    </w:p>
    <w:p w:rsidR="00190F21" w:rsidRDefault="00190F21" w:rsidP="00701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F3800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F3800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4234A1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4234A1" w:rsidRPr="004234A1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C833C5" w:rsidRDefault="00C833C5" w:rsidP="00423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2B68DF" w:rsidRDefault="002B68D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регистрация заявления и документов, необходимых для предоставления муниципальной услуги;</w:t>
      </w:r>
    </w:p>
    <w:p w:rsidR="002B68DF" w:rsidRDefault="002B68DF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обработка и рассмотрение заявления и предоставленных документов;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B68DF">
        <w:rPr>
          <w:rFonts w:ascii="Times New Roman" w:hAnsi="Times New Roman" w:cs="Times New Roman"/>
          <w:sz w:val="24"/>
          <w:szCs w:val="24"/>
        </w:rPr>
        <w:t>принятие решения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2B68DF">
        <w:rPr>
          <w:rFonts w:ascii="Times New Roman" w:hAnsi="Times New Roman" w:cs="Times New Roman"/>
          <w:sz w:val="24"/>
          <w:szCs w:val="24"/>
        </w:rPr>
        <w:t>и (об отказе предоставления)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68DF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выдача документов, </w:t>
      </w:r>
      <w:r w:rsidR="002B68DF">
        <w:rPr>
          <w:rFonts w:ascii="Times New Roman" w:hAnsi="Times New Roman" w:cs="Times New Roman"/>
          <w:sz w:val="24"/>
          <w:szCs w:val="24"/>
        </w:rPr>
        <w:t xml:space="preserve">являющихся результатом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 w:rsidR="002B68DF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867-07-27, 8(495) 867-07-85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12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DF21EC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C833C5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C833C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ставлению муниципальной услуги </w:t>
      </w:r>
      <w:bookmarkStart w:id="0" w:name="_GoBack"/>
      <w:bookmarkEnd w:id="0"/>
      <w:r w:rsidR="00C833C5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B68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DF42DE">
        <w:rPr>
          <w:rFonts w:ascii="Times New Roman" w:hAnsi="Times New Roman" w:cs="Times New Roman"/>
          <w:sz w:val="24"/>
          <w:szCs w:val="24"/>
        </w:rPr>
        <w:t>--------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BD02E3">
        <w:rPr>
          <w:rFonts w:ascii="Times New Roman" w:hAnsi="Times New Roman" w:cs="Times New Roman"/>
          <w:sz w:val="24"/>
          <w:szCs w:val="24"/>
        </w:rPr>
        <w:t xml:space="preserve">Дата вступления в силу Регламента: </w:t>
      </w:r>
      <w:r w:rsidR="006C1B4E">
        <w:rPr>
          <w:rFonts w:ascii="Times New Roman" w:hAnsi="Times New Roman" w:cs="Times New Roman"/>
          <w:sz w:val="24"/>
          <w:szCs w:val="24"/>
        </w:rPr>
        <w:t>19.05.2016 г.</w:t>
      </w:r>
    </w:p>
    <w:p w:rsidR="00EB493B" w:rsidRDefault="005A7651" w:rsidP="00EB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EB493B">
        <w:rPr>
          <w:rFonts w:ascii="Times New Roman" w:hAnsi="Times New Roman" w:cs="Times New Roman"/>
          <w:sz w:val="24"/>
          <w:szCs w:val="24"/>
        </w:rPr>
        <w:t>Сведения о внесении изменений</w:t>
      </w:r>
      <w:r w:rsidR="00BD02E3">
        <w:rPr>
          <w:rFonts w:ascii="Times New Roman" w:hAnsi="Times New Roman" w:cs="Times New Roman"/>
          <w:sz w:val="24"/>
          <w:szCs w:val="24"/>
        </w:rPr>
        <w:t xml:space="preserve">: внесение изменений Постановлением от 11.11.2016 </w:t>
      </w:r>
      <w:r w:rsidR="005676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D02E3">
        <w:rPr>
          <w:rFonts w:ascii="Times New Roman" w:hAnsi="Times New Roman" w:cs="Times New Roman"/>
          <w:sz w:val="24"/>
          <w:szCs w:val="24"/>
        </w:rPr>
        <w:t>№ 46</w:t>
      </w:r>
      <w:r w:rsidR="00567622">
        <w:rPr>
          <w:rFonts w:ascii="Times New Roman" w:hAnsi="Times New Roman" w:cs="Times New Roman"/>
          <w:sz w:val="24"/>
          <w:szCs w:val="24"/>
        </w:rPr>
        <w:t>3</w:t>
      </w:r>
      <w:r w:rsidR="00EB493B">
        <w:rPr>
          <w:rFonts w:ascii="Times New Roman" w:hAnsi="Times New Roman" w:cs="Times New Roman"/>
          <w:sz w:val="24"/>
          <w:szCs w:val="24"/>
        </w:rPr>
        <w:t>.</w:t>
      </w:r>
    </w:p>
    <w:p w:rsidR="00EB493B" w:rsidRDefault="00EB493B" w:rsidP="00EB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EB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938"/>
    <w:multiLevelType w:val="multilevel"/>
    <w:tmpl w:val="C6C86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35AC3"/>
    <w:rsid w:val="00131F0A"/>
    <w:rsid w:val="00137B8E"/>
    <w:rsid w:val="00190F21"/>
    <w:rsid w:val="001D5772"/>
    <w:rsid w:val="00275F48"/>
    <w:rsid w:val="002A3E71"/>
    <w:rsid w:val="002A3FF2"/>
    <w:rsid w:val="002B68DF"/>
    <w:rsid w:val="003546DF"/>
    <w:rsid w:val="003A0287"/>
    <w:rsid w:val="00422898"/>
    <w:rsid w:val="004234A1"/>
    <w:rsid w:val="00510FD3"/>
    <w:rsid w:val="00567622"/>
    <w:rsid w:val="005A7651"/>
    <w:rsid w:val="00667BFF"/>
    <w:rsid w:val="006A5B65"/>
    <w:rsid w:val="006B3B67"/>
    <w:rsid w:val="006C1B4E"/>
    <w:rsid w:val="006C42E7"/>
    <w:rsid w:val="00701439"/>
    <w:rsid w:val="0079670A"/>
    <w:rsid w:val="008308B9"/>
    <w:rsid w:val="008F0861"/>
    <w:rsid w:val="00934802"/>
    <w:rsid w:val="009630B2"/>
    <w:rsid w:val="00971AE2"/>
    <w:rsid w:val="009B6029"/>
    <w:rsid w:val="009D6736"/>
    <w:rsid w:val="009F3800"/>
    <w:rsid w:val="009F3C05"/>
    <w:rsid w:val="00AC74CB"/>
    <w:rsid w:val="00AD1F1D"/>
    <w:rsid w:val="00B1534C"/>
    <w:rsid w:val="00B54BA7"/>
    <w:rsid w:val="00B92E18"/>
    <w:rsid w:val="00BD02E3"/>
    <w:rsid w:val="00BD3B35"/>
    <w:rsid w:val="00C17476"/>
    <w:rsid w:val="00C40DE9"/>
    <w:rsid w:val="00C54DF2"/>
    <w:rsid w:val="00C603DB"/>
    <w:rsid w:val="00C833C5"/>
    <w:rsid w:val="00CB52CF"/>
    <w:rsid w:val="00CD6002"/>
    <w:rsid w:val="00CF678C"/>
    <w:rsid w:val="00D065E3"/>
    <w:rsid w:val="00D5763B"/>
    <w:rsid w:val="00D84926"/>
    <w:rsid w:val="00DF21EC"/>
    <w:rsid w:val="00DF42DE"/>
    <w:rsid w:val="00EB493B"/>
    <w:rsid w:val="00F30832"/>
    <w:rsid w:val="00F84711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6A3CF483D885056C2F01A409DBD59FC52ADD795r1F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71D1A99FE71E4581617AED92468DB5C5FCCF5184896E053F40BA1D5r9F2G" TargetMode="External"/><Relationship Id="rId12" Type="http://schemas.openxmlformats.org/officeDocument/2006/relationships/hyperlink" Target="mailto:scherbinka@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3DA85F84408EB41D507008F3C22275FC368479EF74B5DBFF51579698Q1mAN" TargetMode="External"/><Relationship Id="rId11" Type="http://schemas.openxmlformats.org/officeDocument/2006/relationships/hyperlink" Target="consultantplus://offline/ref=55E61FAAAE435E8ABC15477F329DD710F88D366CA9BE3CAB5DDD633F831C49DEDFB1333DDAC23A38GB6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89CD764D9B217FEBC38F0790EA848D70413EFBE1DCC251BEEA9DF2BA29CC79E10693C6715262CFu9w9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erbinka-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Высоцкая Наталья Валерьевна</cp:lastModifiedBy>
  <cp:revision>19</cp:revision>
  <cp:lastPrinted>2017-07-27T11:02:00Z</cp:lastPrinted>
  <dcterms:created xsi:type="dcterms:W3CDTF">2016-06-27T13:04:00Z</dcterms:created>
  <dcterms:modified xsi:type="dcterms:W3CDTF">2017-08-04T08:08:00Z</dcterms:modified>
</cp:coreProperties>
</file>