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B4D0" w14:textId="77777777" w:rsidR="00CC2470" w:rsidRPr="00CC2470" w:rsidRDefault="00CC2470" w:rsidP="00CC247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2470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2CD84789" w14:textId="77777777" w:rsidR="00CC2470" w:rsidRPr="00CC2470" w:rsidRDefault="00CC2470" w:rsidP="00CC24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470">
        <w:rPr>
          <w:rFonts w:ascii="Times New Roman" w:hAnsi="Times New Roman" w:cs="Times New Roman"/>
          <w:b/>
          <w:bCs/>
          <w:sz w:val="28"/>
          <w:szCs w:val="28"/>
        </w:rPr>
        <w:t>ПОВЕСТКА №23</w:t>
      </w:r>
    </w:p>
    <w:p w14:paraId="003D208D" w14:textId="77777777" w:rsidR="00CC2470" w:rsidRDefault="00CC2470" w:rsidP="00CC2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2470">
        <w:rPr>
          <w:rFonts w:ascii="Times New Roman" w:hAnsi="Times New Roman" w:cs="Times New Roman"/>
          <w:sz w:val="28"/>
          <w:szCs w:val="28"/>
        </w:rPr>
        <w:t>неочередного заседания Совета депутатов городского округа Щербинка</w:t>
      </w:r>
    </w:p>
    <w:p w14:paraId="4416632A" w14:textId="77777777" w:rsidR="00CC2470" w:rsidRPr="00CC2470" w:rsidRDefault="00CC2470" w:rsidP="00CC2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28.11.2019 года 15:00</w:t>
      </w:r>
    </w:p>
    <w:p w14:paraId="29E726F7" w14:textId="77777777" w:rsidR="00CC2470" w:rsidRPr="00CC2470" w:rsidRDefault="00CC2470" w:rsidP="00CC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CE9864" w14:textId="7946EAF1" w:rsidR="00CC2470" w:rsidRPr="00CC2470" w:rsidRDefault="00CC2470" w:rsidP="00CC247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4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247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Щербинка от 14.01.2014 №59/8 «Об утверждении порядка проведения конкурса на замещение должности главы администрации городского округа Щербинка по контракту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F2D1" w14:textId="30B01497" w:rsidR="00CC2470" w:rsidRPr="00CC2470" w:rsidRDefault="00CC2470" w:rsidP="00CC247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2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C2470">
        <w:rPr>
          <w:rFonts w:ascii="Times New Roman" w:hAnsi="Times New Roman" w:cs="Times New Roman"/>
          <w:sz w:val="24"/>
          <w:szCs w:val="24"/>
        </w:rPr>
        <w:t>Об утверждении состава конкурсной комиссии по проведению конкурса на замещение должности главы администрации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 xml:space="preserve"> по контракту </w:t>
      </w:r>
    </w:p>
    <w:p w14:paraId="1D482880" w14:textId="6E12B434" w:rsidR="00CC2470" w:rsidRDefault="00CC2470" w:rsidP="00CC247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2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C2470">
        <w:rPr>
          <w:rFonts w:ascii="Times New Roman" w:hAnsi="Times New Roman" w:cs="Times New Roman"/>
          <w:sz w:val="24"/>
          <w:szCs w:val="24"/>
        </w:rPr>
        <w:t>О конкурсе на замещение должности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6718A" w14:textId="5E981671" w:rsidR="00CC2470" w:rsidRPr="00CC2470" w:rsidRDefault="00CC2470" w:rsidP="00CC247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CC2470">
        <w:rPr>
          <w:rFonts w:ascii="Times New Roman" w:hAnsi="Times New Roman" w:cs="Times New Roman"/>
          <w:sz w:val="24"/>
          <w:szCs w:val="24"/>
        </w:rPr>
        <w:t>Назначение публичных слушаний по проекту решения Совета депутатов "О бюджете на 2020 год и плановый период 2021 и 2022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EC06E" w14:textId="0BA1C818" w:rsidR="00CC2470" w:rsidRPr="00CC2470" w:rsidRDefault="00CC2470" w:rsidP="00CC247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470">
        <w:rPr>
          <w:rFonts w:ascii="Times New Roman" w:hAnsi="Times New Roman" w:cs="Times New Roman"/>
          <w:sz w:val="24"/>
          <w:szCs w:val="24"/>
        </w:rPr>
        <w:t>5. О признании утратившим силу решения Совета депутатов городского округа Щербинка от 23.06.2011 № 323/70 «Об утверждении Порядка отнесения имущества автономного или бюджетного учреждения к категории особо ценного движимого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2A91B33" w14:textId="77777777" w:rsidR="00441C63" w:rsidRPr="00CC2470" w:rsidRDefault="00CC2470" w:rsidP="00CC247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470">
        <w:rPr>
          <w:rFonts w:ascii="Times New Roman" w:hAnsi="Times New Roman" w:cs="Times New Roman"/>
          <w:sz w:val="24"/>
          <w:szCs w:val="24"/>
        </w:rPr>
        <w:t>6. О результатах работы Совета депутатов городского округа Щербинка в ноябре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41C63" w:rsidRPr="00CC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70"/>
    <w:rsid w:val="00441C63"/>
    <w:rsid w:val="00B85343"/>
    <w:rsid w:val="00CC2470"/>
    <w:rsid w:val="00E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CBF6"/>
  <w15:chartTrackingRefBased/>
  <w15:docId w15:val="{91DB4CA3-ECD0-44CE-BC32-E0E4FF0F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Максим Филькин</cp:lastModifiedBy>
  <cp:revision>2</cp:revision>
  <cp:lastPrinted>2019-11-28T09:51:00Z</cp:lastPrinted>
  <dcterms:created xsi:type="dcterms:W3CDTF">2019-12-09T13:24:00Z</dcterms:created>
  <dcterms:modified xsi:type="dcterms:W3CDTF">2019-12-09T13:24:00Z</dcterms:modified>
</cp:coreProperties>
</file>